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BE41B6" w:rsidRDefault="009E13A0" w:rsidP="009E13A0">
      <w:pPr>
        <w:jc w:val="center"/>
        <w:rPr>
          <w:rFonts w:cstheme="minorHAnsi"/>
          <w:b/>
          <w:sz w:val="32"/>
          <w:szCs w:val="32"/>
        </w:rPr>
      </w:pPr>
      <w:r w:rsidRPr="009E13A0">
        <w:rPr>
          <w:rFonts w:cstheme="minorHAnsi"/>
          <w:b/>
          <w:sz w:val="32"/>
          <w:szCs w:val="32"/>
        </w:rPr>
        <w:t xml:space="preserve">CAMPAGNA NAZIONALE </w:t>
      </w:r>
    </w:p>
    <w:p w:rsidR="00BE41B6" w:rsidRDefault="00BE41B6" w:rsidP="009E13A0">
      <w:pPr>
        <w:jc w:val="center"/>
        <w:rPr>
          <w:rFonts w:cstheme="minorHAnsi"/>
          <w:b/>
          <w:sz w:val="32"/>
          <w:szCs w:val="32"/>
        </w:rPr>
      </w:pPr>
      <w:r>
        <w:rPr>
          <w:rFonts w:cstheme="minorHAnsi"/>
          <w:b/>
          <w:sz w:val="32"/>
          <w:szCs w:val="32"/>
        </w:rPr>
        <w:t>GIORNATA INTERNAZIONALE CONTRO L’OMOFOBIA 2011</w:t>
      </w:r>
    </w:p>
    <w:p w:rsidR="00BE41B6" w:rsidRDefault="00BE41B6" w:rsidP="00D206A8">
      <w:pPr>
        <w:jc w:val="center"/>
        <w:rPr>
          <w:rFonts w:cstheme="minorHAnsi"/>
          <w:b/>
          <w:sz w:val="28"/>
          <w:szCs w:val="28"/>
        </w:rPr>
      </w:pPr>
    </w:p>
    <w:p w:rsidR="00D206A8" w:rsidRDefault="00D206A8" w:rsidP="00D206A8">
      <w:pPr>
        <w:jc w:val="center"/>
        <w:rPr>
          <w:rFonts w:cstheme="minorHAnsi"/>
          <w:b/>
          <w:sz w:val="28"/>
          <w:szCs w:val="28"/>
        </w:rPr>
      </w:pPr>
      <w:r>
        <w:rPr>
          <w:rFonts w:cstheme="minorHAnsi"/>
          <w:b/>
          <w:sz w:val="28"/>
          <w:szCs w:val="28"/>
        </w:rPr>
        <w:t xml:space="preserve">Arcigay: </w:t>
      </w:r>
      <w:r w:rsidR="002C422E">
        <w:rPr>
          <w:rFonts w:cstheme="minorHAnsi"/>
          <w:b/>
          <w:sz w:val="28"/>
          <w:szCs w:val="28"/>
        </w:rPr>
        <w:t xml:space="preserve">Italia unita contro l’omofobia. </w:t>
      </w:r>
      <w:r>
        <w:rPr>
          <w:rFonts w:cstheme="minorHAnsi"/>
          <w:b/>
          <w:sz w:val="28"/>
          <w:szCs w:val="28"/>
        </w:rPr>
        <w:t xml:space="preserve">Baci </w:t>
      </w:r>
      <w:r w:rsidR="0009193E">
        <w:rPr>
          <w:rFonts w:cstheme="minorHAnsi"/>
          <w:b/>
          <w:sz w:val="28"/>
          <w:szCs w:val="28"/>
        </w:rPr>
        <w:t>omosex</w:t>
      </w:r>
      <w:r w:rsidR="002C422E">
        <w:rPr>
          <w:rFonts w:cstheme="minorHAnsi"/>
          <w:b/>
          <w:sz w:val="28"/>
          <w:szCs w:val="28"/>
        </w:rPr>
        <w:t xml:space="preserve"> </w:t>
      </w:r>
      <w:r w:rsidR="000D3A75">
        <w:rPr>
          <w:rFonts w:cstheme="minorHAnsi"/>
          <w:b/>
          <w:sz w:val="28"/>
          <w:szCs w:val="28"/>
        </w:rPr>
        <w:t xml:space="preserve">in 50 città </w:t>
      </w:r>
    </w:p>
    <w:p w:rsidR="00D206A8" w:rsidRPr="002C422E" w:rsidRDefault="00D206A8" w:rsidP="009E13A0">
      <w:pPr>
        <w:jc w:val="both"/>
        <w:rPr>
          <w:rFonts w:ascii="Arial" w:hAnsi="Arial" w:cs="Arial"/>
          <w:sz w:val="24"/>
          <w:szCs w:val="24"/>
        </w:rPr>
      </w:pPr>
      <w:r w:rsidRPr="002C422E">
        <w:rPr>
          <w:rFonts w:ascii="Arial" w:hAnsi="Arial" w:cs="Arial"/>
          <w:sz w:val="24"/>
          <w:szCs w:val="24"/>
        </w:rPr>
        <w:t>Incomincia oggi la campagna nazionale</w:t>
      </w:r>
      <w:r w:rsidR="00B27F01" w:rsidRPr="002C422E">
        <w:rPr>
          <w:rFonts w:ascii="Arial" w:hAnsi="Arial" w:cs="Arial"/>
          <w:sz w:val="24"/>
          <w:szCs w:val="24"/>
        </w:rPr>
        <w:t xml:space="preserve"> di sensibilizzazione</w:t>
      </w:r>
      <w:r w:rsidRPr="002C422E">
        <w:rPr>
          <w:rFonts w:ascii="Arial" w:hAnsi="Arial" w:cs="Arial"/>
          <w:sz w:val="24"/>
          <w:szCs w:val="24"/>
        </w:rPr>
        <w:t xml:space="preserve"> contro l’omofobia </w:t>
      </w:r>
      <w:r w:rsidR="002C422E">
        <w:rPr>
          <w:rFonts w:ascii="Arial" w:hAnsi="Arial" w:cs="Arial"/>
          <w:sz w:val="24"/>
          <w:szCs w:val="24"/>
        </w:rPr>
        <w:t xml:space="preserve">realizzata </w:t>
      </w:r>
      <w:r w:rsidRPr="002C422E">
        <w:rPr>
          <w:rFonts w:ascii="Arial" w:hAnsi="Arial" w:cs="Arial"/>
          <w:sz w:val="24"/>
          <w:szCs w:val="24"/>
        </w:rPr>
        <w:t>da Arcigay</w:t>
      </w:r>
      <w:r w:rsidR="00362A49" w:rsidRPr="002C422E">
        <w:rPr>
          <w:rFonts w:ascii="Arial" w:hAnsi="Arial" w:cs="Arial"/>
          <w:sz w:val="24"/>
          <w:szCs w:val="24"/>
        </w:rPr>
        <w:t>, in collaborazione con</w:t>
      </w:r>
      <w:r w:rsidR="002C422E">
        <w:rPr>
          <w:rFonts w:ascii="Arial" w:hAnsi="Arial" w:cs="Arial"/>
          <w:sz w:val="24"/>
          <w:szCs w:val="24"/>
        </w:rPr>
        <w:t xml:space="preserve"> altre </w:t>
      </w:r>
      <w:r w:rsidR="00362A49" w:rsidRPr="002C422E">
        <w:rPr>
          <w:rFonts w:ascii="Arial" w:hAnsi="Arial" w:cs="Arial"/>
          <w:sz w:val="24"/>
          <w:szCs w:val="24"/>
        </w:rPr>
        <w:t xml:space="preserve">15 associazioni, </w:t>
      </w:r>
      <w:r w:rsidR="002C422E">
        <w:rPr>
          <w:rFonts w:ascii="Arial" w:hAnsi="Arial" w:cs="Arial"/>
          <w:sz w:val="24"/>
          <w:szCs w:val="24"/>
        </w:rPr>
        <w:t>in occasione del</w:t>
      </w:r>
      <w:r w:rsidR="00362A49" w:rsidRPr="002C422E">
        <w:rPr>
          <w:rFonts w:ascii="Arial" w:hAnsi="Arial" w:cs="Arial"/>
          <w:sz w:val="24"/>
          <w:szCs w:val="24"/>
        </w:rPr>
        <w:t xml:space="preserve">la </w:t>
      </w:r>
      <w:r w:rsidRPr="002C422E">
        <w:rPr>
          <w:rFonts w:ascii="Arial" w:hAnsi="Arial" w:cs="Arial"/>
          <w:sz w:val="24"/>
          <w:szCs w:val="24"/>
        </w:rPr>
        <w:t xml:space="preserve">ricorrenza del 17 maggio, </w:t>
      </w:r>
      <w:r w:rsidR="008A3A55" w:rsidRPr="002C422E">
        <w:rPr>
          <w:rFonts w:ascii="Arial" w:hAnsi="Arial" w:cs="Arial"/>
          <w:sz w:val="24"/>
          <w:szCs w:val="24"/>
        </w:rPr>
        <w:t xml:space="preserve">la </w:t>
      </w:r>
      <w:r w:rsidRPr="002C422E">
        <w:rPr>
          <w:rFonts w:ascii="Arial" w:hAnsi="Arial" w:cs="Arial"/>
          <w:sz w:val="24"/>
          <w:szCs w:val="24"/>
        </w:rPr>
        <w:t xml:space="preserve">Giornata internazionale contro l’omofobia. </w:t>
      </w:r>
    </w:p>
    <w:p w:rsidR="009E13A0" w:rsidRPr="002C422E" w:rsidRDefault="009E13A0" w:rsidP="009E13A0">
      <w:pPr>
        <w:jc w:val="both"/>
        <w:rPr>
          <w:rFonts w:ascii="Arial" w:hAnsi="Arial" w:cs="Arial"/>
          <w:sz w:val="24"/>
          <w:szCs w:val="24"/>
        </w:rPr>
      </w:pPr>
      <w:r w:rsidRPr="002C422E">
        <w:rPr>
          <w:rFonts w:ascii="Arial" w:hAnsi="Arial" w:cs="Arial"/>
          <w:sz w:val="24"/>
          <w:szCs w:val="24"/>
        </w:rPr>
        <w:t>A</w:t>
      </w:r>
      <w:r w:rsidR="00362A49" w:rsidRPr="002C422E">
        <w:rPr>
          <w:rFonts w:ascii="Arial" w:hAnsi="Arial" w:cs="Arial"/>
          <w:sz w:val="24"/>
          <w:szCs w:val="24"/>
        </w:rPr>
        <w:t xml:space="preserve">rcigay </w:t>
      </w:r>
      <w:r w:rsidR="002C422E">
        <w:rPr>
          <w:rFonts w:ascii="Arial" w:hAnsi="Arial" w:cs="Arial"/>
          <w:sz w:val="24"/>
          <w:szCs w:val="24"/>
        </w:rPr>
        <w:t xml:space="preserve">diffonderà </w:t>
      </w:r>
      <w:r w:rsidRPr="002C422E">
        <w:rPr>
          <w:rFonts w:ascii="Arial" w:hAnsi="Arial" w:cs="Arial"/>
          <w:sz w:val="24"/>
          <w:szCs w:val="24"/>
        </w:rPr>
        <w:t xml:space="preserve">su tutto il territorio nazionale una campagne di sensibilizzazione </w:t>
      </w:r>
      <w:r w:rsidR="002C422E">
        <w:rPr>
          <w:rFonts w:ascii="Arial" w:hAnsi="Arial" w:cs="Arial"/>
          <w:sz w:val="24"/>
          <w:szCs w:val="24"/>
        </w:rPr>
        <w:t xml:space="preserve">che prevede la diffusione </w:t>
      </w:r>
      <w:r w:rsidR="00302ACD" w:rsidRPr="002C422E">
        <w:rPr>
          <w:rFonts w:ascii="Arial" w:hAnsi="Arial" w:cs="Arial"/>
          <w:sz w:val="24"/>
          <w:szCs w:val="24"/>
        </w:rPr>
        <w:t>di 15 mila manifesti, 45 mi</w:t>
      </w:r>
      <w:r w:rsidR="000D3A75" w:rsidRPr="002C422E">
        <w:rPr>
          <w:rFonts w:ascii="Arial" w:hAnsi="Arial" w:cs="Arial"/>
          <w:sz w:val="24"/>
          <w:szCs w:val="24"/>
        </w:rPr>
        <w:t>la volantini e 8 mila locandine</w:t>
      </w:r>
      <w:r w:rsidR="002C422E">
        <w:rPr>
          <w:rFonts w:ascii="Arial" w:hAnsi="Arial" w:cs="Arial"/>
          <w:sz w:val="24"/>
          <w:szCs w:val="24"/>
        </w:rPr>
        <w:t>. Ad essa di affiancheranno mo</w:t>
      </w:r>
      <w:r w:rsidR="002C422E" w:rsidRPr="002C422E">
        <w:rPr>
          <w:rFonts w:ascii="Arial" w:hAnsi="Arial" w:cs="Arial"/>
          <w:sz w:val="24"/>
          <w:szCs w:val="24"/>
        </w:rPr>
        <w:t>menti di riflessione e</w:t>
      </w:r>
      <w:r w:rsidR="002C422E">
        <w:rPr>
          <w:rFonts w:ascii="Arial" w:hAnsi="Arial" w:cs="Arial"/>
          <w:sz w:val="24"/>
          <w:szCs w:val="24"/>
        </w:rPr>
        <w:t xml:space="preserve"> approfondimento in decine di città italiane</w:t>
      </w:r>
      <w:r w:rsidRPr="002C422E">
        <w:rPr>
          <w:rFonts w:ascii="Arial" w:hAnsi="Arial" w:cs="Arial"/>
          <w:sz w:val="24"/>
          <w:szCs w:val="24"/>
        </w:rPr>
        <w:t>.</w:t>
      </w:r>
      <w:r w:rsidR="00EE075D" w:rsidRPr="00EE075D">
        <w:rPr>
          <w:rFonts w:ascii="Arial" w:hAnsi="Arial" w:cs="Arial"/>
          <w:sz w:val="24"/>
          <w:szCs w:val="24"/>
        </w:rPr>
        <w:t xml:space="preserve"> </w:t>
      </w:r>
      <w:r w:rsidR="00EE075D" w:rsidRPr="002C422E">
        <w:rPr>
          <w:rFonts w:ascii="Arial" w:hAnsi="Arial" w:cs="Arial"/>
          <w:sz w:val="24"/>
          <w:szCs w:val="24"/>
        </w:rPr>
        <w:t>Nei numeri</w:t>
      </w:r>
      <w:r w:rsidR="000F2CD0">
        <w:rPr>
          <w:rFonts w:ascii="Arial" w:hAnsi="Arial" w:cs="Arial"/>
          <w:sz w:val="24"/>
          <w:szCs w:val="24"/>
        </w:rPr>
        <w:t>,</w:t>
      </w:r>
      <w:r w:rsidR="00EE075D" w:rsidRPr="002C422E">
        <w:rPr>
          <w:rFonts w:ascii="Arial" w:hAnsi="Arial" w:cs="Arial"/>
          <w:sz w:val="24"/>
          <w:szCs w:val="24"/>
        </w:rPr>
        <w:t xml:space="preserve"> quella del 2011 è la più</w:t>
      </w:r>
      <w:r w:rsidR="00EE075D">
        <w:rPr>
          <w:rFonts w:ascii="Arial" w:hAnsi="Arial" w:cs="Arial"/>
          <w:sz w:val="24"/>
          <w:szCs w:val="24"/>
        </w:rPr>
        <w:t xml:space="preserve"> importante campa</w:t>
      </w:r>
      <w:r w:rsidR="00EE075D" w:rsidRPr="002C422E">
        <w:rPr>
          <w:rFonts w:ascii="Arial" w:hAnsi="Arial" w:cs="Arial"/>
          <w:sz w:val="24"/>
          <w:szCs w:val="24"/>
        </w:rPr>
        <w:t>gna di</w:t>
      </w:r>
      <w:r w:rsidR="00EE075D">
        <w:rPr>
          <w:rFonts w:ascii="Arial" w:hAnsi="Arial" w:cs="Arial"/>
          <w:sz w:val="24"/>
          <w:szCs w:val="24"/>
        </w:rPr>
        <w:t xml:space="preserve"> sensibilizzazione di </w:t>
      </w:r>
      <w:r w:rsidR="00EE075D" w:rsidRPr="002C422E">
        <w:rPr>
          <w:rFonts w:ascii="Arial" w:hAnsi="Arial" w:cs="Arial"/>
          <w:sz w:val="24"/>
          <w:szCs w:val="24"/>
        </w:rPr>
        <w:t>Arcigay di sempre.</w:t>
      </w:r>
    </w:p>
    <w:p w:rsidR="002C422E" w:rsidRDefault="00302ACD" w:rsidP="009E13A0">
      <w:pPr>
        <w:jc w:val="both"/>
        <w:rPr>
          <w:rFonts w:ascii="Arial" w:hAnsi="Arial" w:cs="Arial"/>
          <w:sz w:val="24"/>
          <w:szCs w:val="24"/>
        </w:rPr>
      </w:pPr>
      <w:r w:rsidRPr="002C422E">
        <w:rPr>
          <w:rFonts w:ascii="Arial" w:hAnsi="Arial" w:cs="Arial"/>
          <w:sz w:val="24"/>
          <w:szCs w:val="24"/>
        </w:rPr>
        <w:t xml:space="preserve">La campagna di affissioni e diffusione materiale impegnerà </w:t>
      </w:r>
      <w:r w:rsidR="002C422E">
        <w:rPr>
          <w:rFonts w:ascii="Arial" w:hAnsi="Arial" w:cs="Arial"/>
          <w:sz w:val="24"/>
          <w:szCs w:val="24"/>
        </w:rPr>
        <w:t xml:space="preserve">ben </w:t>
      </w:r>
      <w:r w:rsidR="00543405">
        <w:rPr>
          <w:rFonts w:ascii="Arial" w:hAnsi="Arial" w:cs="Arial"/>
          <w:sz w:val="24"/>
          <w:szCs w:val="24"/>
        </w:rPr>
        <w:t>50</w:t>
      </w:r>
      <w:r w:rsidR="00366C77" w:rsidRPr="002C422E">
        <w:rPr>
          <w:rFonts w:ascii="Arial" w:hAnsi="Arial" w:cs="Arial"/>
          <w:sz w:val="24"/>
          <w:szCs w:val="24"/>
        </w:rPr>
        <w:t xml:space="preserve"> città</w:t>
      </w:r>
      <w:r w:rsidRPr="002C422E">
        <w:rPr>
          <w:rFonts w:ascii="Arial" w:hAnsi="Arial" w:cs="Arial"/>
          <w:sz w:val="24"/>
          <w:szCs w:val="24"/>
        </w:rPr>
        <w:t xml:space="preserve"> capoluogo</w:t>
      </w:r>
      <w:r w:rsidR="00F91E7E" w:rsidRPr="002C422E">
        <w:rPr>
          <w:rFonts w:ascii="Arial" w:hAnsi="Arial" w:cs="Arial"/>
          <w:sz w:val="24"/>
          <w:szCs w:val="24"/>
        </w:rPr>
        <w:t xml:space="preserve"> di provincia, con il prezioso contributo dei comitati </w:t>
      </w:r>
      <w:r w:rsidR="00543405">
        <w:rPr>
          <w:rFonts w:ascii="Arial" w:hAnsi="Arial" w:cs="Arial"/>
          <w:sz w:val="24"/>
          <w:szCs w:val="24"/>
        </w:rPr>
        <w:t>provinciali</w:t>
      </w:r>
      <w:r w:rsidR="00F91E7E" w:rsidRPr="002C422E">
        <w:rPr>
          <w:rFonts w:ascii="Arial" w:hAnsi="Arial" w:cs="Arial"/>
          <w:sz w:val="24"/>
          <w:szCs w:val="24"/>
        </w:rPr>
        <w:t xml:space="preserve"> dell’associazione</w:t>
      </w:r>
      <w:r w:rsidR="00543405">
        <w:rPr>
          <w:rFonts w:ascii="Arial" w:hAnsi="Arial" w:cs="Arial"/>
          <w:sz w:val="24"/>
          <w:szCs w:val="24"/>
        </w:rPr>
        <w:t xml:space="preserve"> e di diverse sigle dell’associazionismo</w:t>
      </w:r>
      <w:r w:rsidR="00F91E7E" w:rsidRPr="002C422E">
        <w:rPr>
          <w:rFonts w:ascii="Arial" w:hAnsi="Arial" w:cs="Arial"/>
          <w:sz w:val="24"/>
          <w:szCs w:val="24"/>
        </w:rPr>
        <w:t xml:space="preserve">. </w:t>
      </w:r>
    </w:p>
    <w:p w:rsidR="00C72049" w:rsidRDefault="00F91E7E" w:rsidP="009E13A0">
      <w:pPr>
        <w:jc w:val="both"/>
        <w:rPr>
          <w:rFonts w:ascii="Arial" w:hAnsi="Arial" w:cs="Arial"/>
          <w:sz w:val="24"/>
          <w:szCs w:val="24"/>
        </w:rPr>
      </w:pPr>
      <w:r w:rsidRPr="002C422E">
        <w:rPr>
          <w:rFonts w:ascii="Arial" w:hAnsi="Arial" w:cs="Arial"/>
          <w:sz w:val="24"/>
          <w:szCs w:val="24"/>
        </w:rPr>
        <w:t>La</w:t>
      </w:r>
      <w:r w:rsidR="00C13B02" w:rsidRPr="002C422E">
        <w:rPr>
          <w:rFonts w:ascii="Arial" w:hAnsi="Arial" w:cs="Arial"/>
          <w:sz w:val="24"/>
          <w:szCs w:val="24"/>
        </w:rPr>
        <w:t xml:space="preserve"> campagna nazionale </w:t>
      </w:r>
      <w:r w:rsidR="00543405">
        <w:rPr>
          <w:rFonts w:ascii="Arial" w:hAnsi="Arial" w:cs="Arial"/>
          <w:sz w:val="24"/>
          <w:szCs w:val="24"/>
        </w:rPr>
        <w:t xml:space="preserve">prevede </w:t>
      </w:r>
      <w:r w:rsidRPr="002C422E">
        <w:rPr>
          <w:rFonts w:ascii="Arial" w:hAnsi="Arial" w:cs="Arial"/>
          <w:sz w:val="24"/>
          <w:szCs w:val="24"/>
        </w:rPr>
        <w:t xml:space="preserve">due </w:t>
      </w:r>
      <w:r w:rsidR="00543405">
        <w:rPr>
          <w:rFonts w:ascii="Arial" w:hAnsi="Arial" w:cs="Arial"/>
          <w:sz w:val="24"/>
          <w:szCs w:val="24"/>
        </w:rPr>
        <w:t>versioni</w:t>
      </w:r>
      <w:r w:rsidRPr="002C422E">
        <w:rPr>
          <w:rFonts w:ascii="Arial" w:hAnsi="Arial" w:cs="Arial"/>
          <w:sz w:val="24"/>
          <w:szCs w:val="24"/>
        </w:rPr>
        <w:t xml:space="preserve"> di </w:t>
      </w:r>
      <w:r w:rsidR="008A3A55" w:rsidRPr="002C422E">
        <w:rPr>
          <w:rFonts w:ascii="Arial" w:hAnsi="Arial" w:cs="Arial"/>
          <w:sz w:val="24"/>
          <w:szCs w:val="24"/>
        </w:rPr>
        <w:t>manifesti</w:t>
      </w:r>
      <w:r w:rsidR="00543405">
        <w:rPr>
          <w:rFonts w:ascii="Arial" w:hAnsi="Arial" w:cs="Arial"/>
          <w:sz w:val="24"/>
          <w:szCs w:val="24"/>
        </w:rPr>
        <w:t xml:space="preserve"> e locandine</w:t>
      </w:r>
      <w:r w:rsidR="00EE075D">
        <w:rPr>
          <w:rFonts w:ascii="Arial" w:hAnsi="Arial" w:cs="Arial"/>
          <w:sz w:val="24"/>
          <w:szCs w:val="24"/>
        </w:rPr>
        <w:t xml:space="preserve"> che ritraggono esplicitamente l’affettività omosessuale</w:t>
      </w:r>
      <w:r w:rsidR="00A66056">
        <w:rPr>
          <w:rFonts w:ascii="Arial" w:hAnsi="Arial" w:cs="Arial"/>
          <w:sz w:val="24"/>
          <w:szCs w:val="24"/>
        </w:rPr>
        <w:t xml:space="preserve">: </w:t>
      </w:r>
      <w:r w:rsidR="00EE075D">
        <w:rPr>
          <w:rFonts w:ascii="Arial" w:hAnsi="Arial" w:cs="Arial"/>
          <w:sz w:val="24"/>
          <w:szCs w:val="24"/>
        </w:rPr>
        <w:t xml:space="preserve">un bacio fra una coppia gay e </w:t>
      </w:r>
      <w:r w:rsidR="00A66056">
        <w:rPr>
          <w:rFonts w:ascii="Arial" w:hAnsi="Arial" w:cs="Arial"/>
          <w:sz w:val="24"/>
          <w:szCs w:val="24"/>
        </w:rPr>
        <w:t xml:space="preserve">un bacio </w:t>
      </w:r>
      <w:r w:rsidR="00EE075D">
        <w:rPr>
          <w:rFonts w:ascii="Arial" w:hAnsi="Arial" w:cs="Arial"/>
          <w:sz w:val="24"/>
          <w:szCs w:val="24"/>
        </w:rPr>
        <w:t>fra una coppia lesbica.</w:t>
      </w:r>
      <w:r w:rsidR="00A66056">
        <w:rPr>
          <w:rFonts w:ascii="Arial" w:hAnsi="Arial" w:cs="Arial"/>
          <w:sz w:val="24"/>
          <w:szCs w:val="24"/>
        </w:rPr>
        <w:t xml:space="preserve"> </w:t>
      </w:r>
      <w:r w:rsidR="00EE075D">
        <w:rPr>
          <w:rFonts w:ascii="Arial" w:hAnsi="Arial" w:cs="Arial"/>
          <w:sz w:val="24"/>
          <w:szCs w:val="24"/>
        </w:rPr>
        <w:t xml:space="preserve"> </w:t>
      </w:r>
      <w:r w:rsidR="00A66056">
        <w:rPr>
          <w:rFonts w:ascii="Arial" w:hAnsi="Arial" w:cs="Arial"/>
          <w:sz w:val="24"/>
          <w:szCs w:val="24"/>
        </w:rPr>
        <w:t xml:space="preserve">Il contesto familiare </w:t>
      </w:r>
      <w:r w:rsidR="000F2CD0">
        <w:rPr>
          <w:rFonts w:ascii="Arial" w:hAnsi="Arial" w:cs="Arial"/>
          <w:sz w:val="24"/>
          <w:szCs w:val="24"/>
        </w:rPr>
        <w:t xml:space="preserve">rappresentato </w:t>
      </w:r>
      <w:r w:rsidR="00A66056">
        <w:rPr>
          <w:rFonts w:ascii="Arial" w:hAnsi="Arial" w:cs="Arial"/>
          <w:sz w:val="24"/>
          <w:szCs w:val="24"/>
        </w:rPr>
        <w:t xml:space="preserve">da una tavola imbandita testimonia la </w:t>
      </w:r>
      <w:r w:rsidR="000F2CD0">
        <w:rPr>
          <w:rFonts w:ascii="Arial" w:hAnsi="Arial" w:cs="Arial"/>
          <w:sz w:val="24"/>
          <w:szCs w:val="24"/>
        </w:rPr>
        <w:t xml:space="preserve">quotidianità </w:t>
      </w:r>
      <w:r w:rsidR="00C72049">
        <w:rPr>
          <w:rFonts w:ascii="Arial" w:hAnsi="Arial" w:cs="Arial"/>
          <w:sz w:val="24"/>
          <w:szCs w:val="24"/>
        </w:rPr>
        <w:t xml:space="preserve">delle relazioni di affetto delle persone gay e lesbiche. La </w:t>
      </w:r>
      <w:r w:rsidR="00A66056" w:rsidRPr="002C422E">
        <w:rPr>
          <w:rFonts w:ascii="Arial" w:hAnsi="Arial" w:cs="Arial"/>
          <w:sz w:val="24"/>
          <w:szCs w:val="24"/>
        </w:rPr>
        <w:t>bandiera</w:t>
      </w:r>
      <w:r w:rsidR="00C72049">
        <w:rPr>
          <w:rFonts w:ascii="Arial" w:hAnsi="Arial" w:cs="Arial"/>
          <w:sz w:val="24"/>
          <w:szCs w:val="24"/>
        </w:rPr>
        <w:t xml:space="preserve"> italiana sullo sfondo</w:t>
      </w:r>
      <w:r w:rsidR="000F2CD0">
        <w:rPr>
          <w:rFonts w:ascii="Arial" w:hAnsi="Arial" w:cs="Arial"/>
          <w:sz w:val="24"/>
          <w:szCs w:val="24"/>
        </w:rPr>
        <w:t>,</w:t>
      </w:r>
      <w:r w:rsidR="00C72049">
        <w:rPr>
          <w:rFonts w:ascii="Arial" w:hAnsi="Arial" w:cs="Arial"/>
          <w:sz w:val="24"/>
          <w:szCs w:val="24"/>
        </w:rPr>
        <w:t xml:space="preserve"> richiama </w:t>
      </w:r>
      <w:r w:rsidR="00A66056" w:rsidRPr="002C422E">
        <w:rPr>
          <w:rFonts w:ascii="Arial" w:hAnsi="Arial" w:cs="Arial"/>
          <w:sz w:val="24"/>
          <w:szCs w:val="24"/>
        </w:rPr>
        <w:t xml:space="preserve"> </w:t>
      </w:r>
      <w:r w:rsidR="00C72049">
        <w:rPr>
          <w:rFonts w:ascii="Arial" w:hAnsi="Arial" w:cs="Arial"/>
          <w:sz w:val="24"/>
          <w:szCs w:val="24"/>
        </w:rPr>
        <w:t xml:space="preserve">i festeggiamenti per </w:t>
      </w:r>
      <w:r w:rsidR="00A66056" w:rsidRPr="002C422E">
        <w:rPr>
          <w:rFonts w:ascii="Arial" w:hAnsi="Arial" w:cs="Arial"/>
          <w:sz w:val="24"/>
          <w:szCs w:val="24"/>
        </w:rPr>
        <w:t>i 150 anni dell’unità nazionale</w:t>
      </w:r>
      <w:r w:rsidR="000F2CD0">
        <w:rPr>
          <w:rFonts w:ascii="Arial" w:hAnsi="Arial" w:cs="Arial"/>
          <w:sz w:val="24"/>
          <w:szCs w:val="24"/>
        </w:rPr>
        <w:t xml:space="preserve"> e la richiesta di </w:t>
      </w:r>
      <w:r w:rsidR="00C72049">
        <w:rPr>
          <w:rFonts w:ascii="Arial" w:hAnsi="Arial" w:cs="Arial"/>
          <w:sz w:val="24"/>
          <w:szCs w:val="24"/>
        </w:rPr>
        <w:t>piena cittadinanza e dignità per queste famiglie.</w:t>
      </w:r>
    </w:p>
    <w:p w:rsidR="009D19D6" w:rsidRDefault="00EE075D" w:rsidP="0009193E">
      <w:pPr>
        <w:jc w:val="both"/>
        <w:rPr>
          <w:rFonts w:ascii="Arial" w:hAnsi="Arial" w:cs="Arial"/>
          <w:sz w:val="24"/>
          <w:szCs w:val="24"/>
        </w:rPr>
      </w:pPr>
      <w:r>
        <w:rPr>
          <w:rFonts w:ascii="Arial" w:hAnsi="Arial" w:cs="Arial"/>
          <w:sz w:val="24"/>
          <w:szCs w:val="24"/>
        </w:rPr>
        <w:t xml:space="preserve">Lo slogan scelto per la campagna è </w:t>
      </w:r>
      <w:r w:rsidR="008A3A55" w:rsidRPr="002C422E">
        <w:rPr>
          <w:rFonts w:ascii="Arial" w:hAnsi="Arial" w:cs="Arial"/>
          <w:sz w:val="24"/>
          <w:szCs w:val="24"/>
        </w:rPr>
        <w:t>“Civiltà prodotto tipico italiano” e “</w:t>
      </w:r>
      <w:r w:rsidR="00302ACD" w:rsidRPr="002C422E">
        <w:rPr>
          <w:rFonts w:ascii="Arial" w:hAnsi="Arial" w:cs="Arial"/>
          <w:sz w:val="24"/>
          <w:szCs w:val="24"/>
        </w:rPr>
        <w:t>I</w:t>
      </w:r>
      <w:r w:rsidR="00C72049">
        <w:rPr>
          <w:rFonts w:ascii="Arial" w:hAnsi="Arial" w:cs="Arial"/>
          <w:sz w:val="24"/>
          <w:szCs w:val="24"/>
        </w:rPr>
        <w:t>talia unita contro l’omofobia” perché</w:t>
      </w:r>
      <w:r w:rsidR="009D19D6">
        <w:rPr>
          <w:rFonts w:ascii="Arial" w:hAnsi="Arial" w:cs="Arial"/>
          <w:sz w:val="24"/>
          <w:szCs w:val="24"/>
        </w:rPr>
        <w:t xml:space="preserve"> la condanna di </w:t>
      </w:r>
      <w:r w:rsidR="00C72049">
        <w:rPr>
          <w:rFonts w:ascii="Arial" w:hAnsi="Arial" w:cs="Arial"/>
          <w:sz w:val="24"/>
          <w:szCs w:val="24"/>
        </w:rPr>
        <w:t>violenz</w:t>
      </w:r>
      <w:r w:rsidR="009D19D6">
        <w:rPr>
          <w:rFonts w:ascii="Arial" w:hAnsi="Arial" w:cs="Arial"/>
          <w:sz w:val="24"/>
          <w:szCs w:val="24"/>
        </w:rPr>
        <w:t>e</w:t>
      </w:r>
      <w:r w:rsidR="00C72049">
        <w:rPr>
          <w:rFonts w:ascii="Arial" w:hAnsi="Arial" w:cs="Arial"/>
          <w:sz w:val="24"/>
          <w:szCs w:val="24"/>
        </w:rPr>
        <w:t>, discriminazioni, soprusi e aggressioni</w:t>
      </w:r>
      <w:r w:rsidR="000F2CD0">
        <w:rPr>
          <w:rFonts w:ascii="Arial" w:hAnsi="Arial" w:cs="Arial"/>
          <w:sz w:val="24"/>
          <w:szCs w:val="24"/>
        </w:rPr>
        <w:t xml:space="preserve">, </w:t>
      </w:r>
      <w:r w:rsidR="00C72049">
        <w:rPr>
          <w:rFonts w:ascii="Arial" w:hAnsi="Arial" w:cs="Arial"/>
          <w:sz w:val="24"/>
          <w:szCs w:val="24"/>
        </w:rPr>
        <w:t>che quotidianamente affliggono l’esistenza di gay, lesbiche e trans di questo paese</w:t>
      </w:r>
      <w:r w:rsidR="000F2CD0">
        <w:rPr>
          <w:rFonts w:ascii="Arial" w:hAnsi="Arial" w:cs="Arial"/>
          <w:sz w:val="24"/>
          <w:szCs w:val="24"/>
        </w:rPr>
        <w:t>,</w:t>
      </w:r>
      <w:r w:rsidR="00C72049">
        <w:rPr>
          <w:rFonts w:ascii="Arial" w:hAnsi="Arial" w:cs="Arial"/>
          <w:sz w:val="24"/>
          <w:szCs w:val="24"/>
        </w:rPr>
        <w:t xml:space="preserve"> dev</w:t>
      </w:r>
      <w:r w:rsidR="000F2CD0">
        <w:rPr>
          <w:rFonts w:ascii="Arial" w:hAnsi="Arial" w:cs="Arial"/>
          <w:sz w:val="24"/>
          <w:szCs w:val="24"/>
        </w:rPr>
        <w:t xml:space="preserve">e </w:t>
      </w:r>
      <w:r w:rsidR="00C72049">
        <w:rPr>
          <w:rFonts w:ascii="Arial" w:hAnsi="Arial" w:cs="Arial"/>
          <w:sz w:val="24"/>
          <w:szCs w:val="24"/>
        </w:rPr>
        <w:t xml:space="preserve">essere </w:t>
      </w:r>
      <w:r w:rsidR="009D19D6">
        <w:rPr>
          <w:rFonts w:ascii="Arial" w:hAnsi="Arial" w:cs="Arial"/>
          <w:sz w:val="24"/>
          <w:szCs w:val="24"/>
        </w:rPr>
        <w:t>un elemento di unità e civiltà, patrimonio condiviso di uno Stato che voglia abitare il presente.</w:t>
      </w:r>
      <w:r w:rsidR="001C45FF">
        <w:rPr>
          <w:rFonts w:ascii="Arial" w:hAnsi="Arial" w:cs="Arial"/>
          <w:sz w:val="24"/>
          <w:szCs w:val="24"/>
        </w:rPr>
        <w:t xml:space="preserve"> In evidenza </w:t>
      </w:r>
      <w:r w:rsidR="009B047E">
        <w:rPr>
          <w:rFonts w:ascii="Arial" w:hAnsi="Arial" w:cs="Arial"/>
          <w:sz w:val="24"/>
          <w:szCs w:val="24"/>
        </w:rPr>
        <w:t xml:space="preserve">su manifesti e locandine poi, </w:t>
      </w:r>
      <w:r w:rsidR="001C45FF">
        <w:rPr>
          <w:rFonts w:ascii="Arial" w:hAnsi="Arial" w:cs="Arial"/>
          <w:sz w:val="24"/>
          <w:szCs w:val="24"/>
        </w:rPr>
        <w:t xml:space="preserve">il logo di </w:t>
      </w:r>
      <w:proofErr w:type="spellStart"/>
      <w:r w:rsidR="001C45FF">
        <w:rPr>
          <w:rFonts w:ascii="Arial" w:hAnsi="Arial" w:cs="Arial"/>
          <w:sz w:val="24"/>
          <w:szCs w:val="24"/>
        </w:rPr>
        <w:t>Europride</w:t>
      </w:r>
      <w:proofErr w:type="spellEnd"/>
      <w:r w:rsidR="001C45FF">
        <w:rPr>
          <w:rFonts w:ascii="Arial" w:hAnsi="Arial" w:cs="Arial"/>
          <w:sz w:val="24"/>
          <w:szCs w:val="24"/>
        </w:rPr>
        <w:t xml:space="preserve"> Roma 2011, manifestazione della visibilità e dell’orgoglio omosessuale e trans europeo, che si terrà a Roma dall’1 al 12 giugno </w:t>
      </w:r>
      <w:r w:rsidR="000F2CD0">
        <w:rPr>
          <w:rFonts w:ascii="Arial" w:hAnsi="Arial" w:cs="Arial"/>
          <w:sz w:val="24"/>
          <w:szCs w:val="24"/>
        </w:rPr>
        <w:t xml:space="preserve">prossimo </w:t>
      </w:r>
      <w:r w:rsidR="001C45FF">
        <w:rPr>
          <w:rFonts w:ascii="Arial" w:hAnsi="Arial" w:cs="Arial"/>
          <w:sz w:val="24"/>
          <w:szCs w:val="24"/>
        </w:rPr>
        <w:t>e</w:t>
      </w:r>
      <w:r w:rsidR="005A537D">
        <w:rPr>
          <w:rFonts w:ascii="Arial" w:hAnsi="Arial" w:cs="Arial"/>
          <w:sz w:val="24"/>
          <w:szCs w:val="24"/>
        </w:rPr>
        <w:t xml:space="preserve"> che ha, tra le sue finalità, l’abbattimento delle barriere culturali che ostacolano l’affermazione dei diritti e della libertà delle persone lgbt.</w:t>
      </w:r>
    </w:p>
    <w:p w:rsidR="000F2CD0" w:rsidRPr="009B047E" w:rsidRDefault="000F2CD0" w:rsidP="009E13A0">
      <w:pPr>
        <w:jc w:val="both"/>
        <w:rPr>
          <w:rFonts w:ascii="Arial" w:hAnsi="Arial" w:cs="Arial"/>
          <w:sz w:val="24"/>
          <w:szCs w:val="24"/>
        </w:rPr>
      </w:pPr>
      <w:r w:rsidRPr="009B047E">
        <w:rPr>
          <w:rFonts w:ascii="Arial" w:hAnsi="Arial" w:cs="Arial"/>
          <w:sz w:val="24"/>
          <w:szCs w:val="24"/>
        </w:rPr>
        <w:t xml:space="preserve">Arcigay ribadisce che la lotta </w:t>
      </w:r>
      <w:r w:rsidR="00DE351F" w:rsidRPr="009B047E">
        <w:rPr>
          <w:rFonts w:ascii="Arial" w:hAnsi="Arial" w:cs="Arial"/>
          <w:sz w:val="24"/>
          <w:szCs w:val="24"/>
        </w:rPr>
        <w:t>all’omofobia è un valore affermato nell</w:t>
      </w:r>
      <w:r w:rsidRPr="009B047E">
        <w:rPr>
          <w:rFonts w:ascii="Arial" w:hAnsi="Arial" w:cs="Arial"/>
          <w:sz w:val="24"/>
          <w:szCs w:val="24"/>
        </w:rPr>
        <w:t xml:space="preserve">’articolo 3 della </w:t>
      </w:r>
      <w:r w:rsidR="00DE351F" w:rsidRPr="009B047E">
        <w:rPr>
          <w:rFonts w:ascii="Arial" w:hAnsi="Arial" w:cs="Arial"/>
          <w:sz w:val="24"/>
          <w:szCs w:val="24"/>
        </w:rPr>
        <w:t>nostra Costituzione: “</w:t>
      </w:r>
      <w:r w:rsidR="00DE351F" w:rsidRPr="009B047E">
        <w:rPr>
          <w:rStyle w:val="apple-style-span"/>
          <w:rFonts w:ascii="Arial" w:hAnsi="Arial" w:cs="Arial"/>
          <w:color w:val="000000"/>
          <w:sz w:val="24"/>
          <w:szCs w:val="24"/>
        </w:rPr>
        <w:t xml:space="preserve">È compito della Repubblica rimuovere gli ostacoli di ordine economico e </w:t>
      </w:r>
      <w:r w:rsidR="00DE351F" w:rsidRPr="009B047E">
        <w:rPr>
          <w:rStyle w:val="apple-style-span"/>
          <w:rFonts w:ascii="Arial" w:hAnsi="Arial" w:cs="Arial"/>
          <w:color w:val="000000"/>
          <w:sz w:val="24"/>
          <w:szCs w:val="24"/>
        </w:rPr>
        <w:lastRenderedPageBreak/>
        <w:t>sociale, che, limitando di fatto la libertà e l'eguaglianza dei cittadini, impediscono il pieno sviluppo della persona umana e l'effettiva partecipazione di tutti i lavoratori all'organizzazione politica, economica e sociale del Paese</w:t>
      </w:r>
      <w:r w:rsidR="00DE351F" w:rsidRPr="009B047E">
        <w:rPr>
          <w:rFonts w:ascii="Arial" w:hAnsi="Arial" w:cs="Arial"/>
          <w:sz w:val="24"/>
          <w:szCs w:val="24"/>
        </w:rPr>
        <w:t>”.</w:t>
      </w:r>
      <w:r w:rsidRPr="009B047E">
        <w:rPr>
          <w:rFonts w:ascii="Arial" w:hAnsi="Arial" w:cs="Arial"/>
          <w:sz w:val="24"/>
          <w:szCs w:val="24"/>
        </w:rPr>
        <w:t xml:space="preserve"> </w:t>
      </w:r>
    </w:p>
    <w:p w:rsidR="00DE351F" w:rsidRDefault="00DE351F" w:rsidP="009E13A0">
      <w:pPr>
        <w:jc w:val="both"/>
        <w:rPr>
          <w:rFonts w:ascii="Arial" w:hAnsi="Arial" w:cs="Arial"/>
          <w:sz w:val="24"/>
          <w:szCs w:val="24"/>
        </w:rPr>
      </w:pPr>
      <w:r>
        <w:rPr>
          <w:rFonts w:ascii="Arial" w:hAnsi="Arial" w:cs="Arial"/>
          <w:sz w:val="24"/>
          <w:szCs w:val="24"/>
        </w:rPr>
        <w:t xml:space="preserve">E proprio l’omofobia, con odio, </w:t>
      </w:r>
      <w:r w:rsidR="007F1F07" w:rsidRPr="002C422E">
        <w:rPr>
          <w:rFonts w:ascii="Arial" w:hAnsi="Arial" w:cs="Arial"/>
          <w:sz w:val="24"/>
          <w:szCs w:val="24"/>
        </w:rPr>
        <w:t>p</w:t>
      </w:r>
      <w:r w:rsidR="007F1F07" w:rsidRPr="002C422E">
        <w:rPr>
          <w:rFonts w:ascii="Arial" w:eastAsia="Times New Roman" w:hAnsi="Arial" w:cs="Arial"/>
          <w:sz w:val="24"/>
          <w:szCs w:val="24"/>
          <w:lang w:eastAsia="it-IT"/>
        </w:rPr>
        <w:t>regiudizio, violenza</w:t>
      </w:r>
      <w:r w:rsidR="004A72B0">
        <w:rPr>
          <w:rFonts w:ascii="Arial" w:eastAsia="Times New Roman" w:hAnsi="Arial" w:cs="Arial"/>
          <w:sz w:val="24"/>
          <w:szCs w:val="24"/>
          <w:lang w:eastAsia="it-IT"/>
        </w:rPr>
        <w:t xml:space="preserve"> </w:t>
      </w:r>
      <w:r w:rsidR="007F1F07" w:rsidRPr="002C422E">
        <w:rPr>
          <w:rFonts w:ascii="Arial" w:eastAsia="Times New Roman" w:hAnsi="Arial" w:cs="Arial"/>
          <w:sz w:val="24"/>
          <w:szCs w:val="24"/>
          <w:lang w:eastAsia="it-IT"/>
        </w:rPr>
        <w:t>e discriminazione</w:t>
      </w:r>
      <w:r w:rsidR="007F1F07" w:rsidRPr="002C422E">
        <w:rPr>
          <w:rFonts w:ascii="Arial" w:hAnsi="Arial" w:cs="Arial"/>
          <w:sz w:val="24"/>
          <w:szCs w:val="24"/>
        </w:rPr>
        <w:t>,</w:t>
      </w:r>
      <w:r>
        <w:rPr>
          <w:rFonts w:ascii="Arial" w:hAnsi="Arial" w:cs="Arial"/>
          <w:sz w:val="24"/>
          <w:szCs w:val="24"/>
        </w:rPr>
        <w:t xml:space="preserve"> è un limite concreto alla p</w:t>
      </w:r>
      <w:r w:rsidR="000F2CD0">
        <w:rPr>
          <w:rFonts w:ascii="Arial" w:hAnsi="Arial" w:cs="Arial"/>
          <w:sz w:val="24"/>
          <w:szCs w:val="24"/>
        </w:rPr>
        <w:t xml:space="preserve">iena affermazione della dignità e al raggiungimento </w:t>
      </w:r>
      <w:r>
        <w:rPr>
          <w:rFonts w:ascii="Arial" w:hAnsi="Arial" w:cs="Arial"/>
          <w:sz w:val="24"/>
          <w:szCs w:val="24"/>
        </w:rPr>
        <w:t xml:space="preserve">della felicità </w:t>
      </w:r>
      <w:r w:rsidR="000F2CD0">
        <w:rPr>
          <w:rFonts w:ascii="Arial" w:hAnsi="Arial" w:cs="Arial"/>
          <w:sz w:val="24"/>
          <w:szCs w:val="24"/>
        </w:rPr>
        <w:t xml:space="preserve">per </w:t>
      </w:r>
      <w:r>
        <w:rPr>
          <w:rFonts w:ascii="Arial" w:hAnsi="Arial" w:cs="Arial"/>
          <w:sz w:val="24"/>
          <w:szCs w:val="24"/>
        </w:rPr>
        <w:t>migliaia di gay, lesbiche e transessuali italiani.</w:t>
      </w:r>
    </w:p>
    <w:p w:rsidR="008249E3" w:rsidRDefault="008249E3" w:rsidP="009E13A0">
      <w:pPr>
        <w:jc w:val="both"/>
        <w:rPr>
          <w:rFonts w:cstheme="minorHAnsi"/>
          <w:b/>
          <w:sz w:val="28"/>
          <w:szCs w:val="28"/>
        </w:rPr>
      </w:pPr>
      <w:r>
        <w:rPr>
          <w:rFonts w:cstheme="minorHAnsi"/>
          <w:b/>
          <w:sz w:val="28"/>
          <w:szCs w:val="28"/>
        </w:rPr>
        <w:t xml:space="preserve">Che cosa </w:t>
      </w:r>
      <w:r w:rsidR="00AD0ED1">
        <w:rPr>
          <w:rFonts w:cstheme="minorHAnsi"/>
          <w:b/>
          <w:sz w:val="28"/>
          <w:szCs w:val="28"/>
        </w:rPr>
        <w:t xml:space="preserve">sono </w:t>
      </w:r>
      <w:r>
        <w:rPr>
          <w:rFonts w:cstheme="minorHAnsi"/>
          <w:b/>
          <w:sz w:val="28"/>
          <w:szCs w:val="28"/>
        </w:rPr>
        <w:t>omofobia e la tra</w:t>
      </w:r>
      <w:r w:rsidR="00AD0ED1">
        <w:rPr>
          <w:rFonts w:cstheme="minorHAnsi"/>
          <w:b/>
          <w:sz w:val="28"/>
          <w:szCs w:val="28"/>
        </w:rPr>
        <w:t>n</w:t>
      </w:r>
      <w:r>
        <w:rPr>
          <w:rFonts w:cstheme="minorHAnsi"/>
          <w:b/>
          <w:sz w:val="28"/>
          <w:szCs w:val="28"/>
        </w:rPr>
        <w:t>sfobia?</w:t>
      </w:r>
    </w:p>
    <w:p w:rsidR="007F1F07" w:rsidRPr="00B56EF2" w:rsidRDefault="0009193E" w:rsidP="00B56EF2">
      <w:pPr>
        <w:spacing w:after="0" w:line="240" w:lineRule="auto"/>
        <w:jc w:val="both"/>
        <w:rPr>
          <w:rFonts w:ascii="Arial" w:hAnsi="Arial" w:cs="Arial"/>
          <w:sz w:val="24"/>
          <w:szCs w:val="24"/>
        </w:rPr>
      </w:pPr>
      <w:r w:rsidRPr="00B56EF2">
        <w:rPr>
          <w:rFonts w:ascii="Arial" w:eastAsia="Times New Roman" w:hAnsi="Arial" w:cs="Arial"/>
          <w:sz w:val="24"/>
          <w:szCs w:val="24"/>
          <w:lang w:eastAsia="it-IT"/>
        </w:rPr>
        <w:t xml:space="preserve">L'omofobia è l’avversione immotivata e irrazionale </w:t>
      </w:r>
      <w:r w:rsidR="00B56EF2">
        <w:rPr>
          <w:rFonts w:ascii="Arial" w:eastAsia="Times New Roman" w:hAnsi="Arial" w:cs="Arial"/>
          <w:sz w:val="24"/>
          <w:szCs w:val="24"/>
          <w:lang w:eastAsia="it-IT"/>
        </w:rPr>
        <w:t xml:space="preserve">verso le </w:t>
      </w:r>
      <w:r w:rsidRPr="00B56EF2">
        <w:rPr>
          <w:rFonts w:ascii="Arial" w:eastAsia="Times New Roman" w:hAnsi="Arial" w:cs="Arial"/>
          <w:sz w:val="24"/>
          <w:szCs w:val="24"/>
          <w:lang w:eastAsia="it-IT"/>
        </w:rPr>
        <w:t>persone omosessuali. La</w:t>
      </w:r>
      <w:r w:rsidR="00B27F01" w:rsidRPr="00B56EF2">
        <w:rPr>
          <w:rFonts w:ascii="Arial" w:hAnsi="Arial" w:cs="Arial"/>
          <w:sz w:val="24"/>
          <w:szCs w:val="24"/>
        </w:rPr>
        <w:t xml:space="preserve"> transfobia</w:t>
      </w:r>
      <w:r w:rsidRPr="00B56EF2">
        <w:rPr>
          <w:rFonts w:ascii="Arial" w:hAnsi="Arial" w:cs="Arial"/>
          <w:sz w:val="24"/>
          <w:szCs w:val="24"/>
        </w:rPr>
        <w:t xml:space="preserve"> è l’avversione immotivata e irrazionale </w:t>
      </w:r>
      <w:r w:rsidR="00B56EF2">
        <w:rPr>
          <w:rFonts w:ascii="Arial" w:hAnsi="Arial" w:cs="Arial"/>
          <w:sz w:val="24"/>
          <w:szCs w:val="24"/>
        </w:rPr>
        <w:t xml:space="preserve">verso le </w:t>
      </w:r>
      <w:r w:rsidRPr="00B56EF2">
        <w:rPr>
          <w:rFonts w:ascii="Arial" w:hAnsi="Arial" w:cs="Arial"/>
          <w:sz w:val="24"/>
          <w:szCs w:val="24"/>
        </w:rPr>
        <w:t xml:space="preserve">persone trans. </w:t>
      </w:r>
      <w:r w:rsidR="007F1F07" w:rsidRPr="00B56EF2">
        <w:rPr>
          <w:rFonts w:ascii="Arial" w:hAnsi="Arial" w:cs="Arial"/>
          <w:sz w:val="24"/>
          <w:szCs w:val="24"/>
        </w:rPr>
        <w:t xml:space="preserve"> </w:t>
      </w:r>
      <w:r w:rsidRPr="00B56EF2">
        <w:rPr>
          <w:rFonts w:ascii="Arial" w:eastAsia="Times New Roman" w:hAnsi="Arial" w:cs="Arial"/>
          <w:sz w:val="24"/>
          <w:szCs w:val="24"/>
          <w:lang w:eastAsia="it-IT"/>
        </w:rPr>
        <w:t xml:space="preserve">Omofobia e transfobia </w:t>
      </w:r>
      <w:r w:rsidR="00B27F01" w:rsidRPr="00B56EF2">
        <w:rPr>
          <w:rFonts w:ascii="Arial" w:eastAsia="Times New Roman" w:hAnsi="Arial" w:cs="Arial"/>
          <w:sz w:val="24"/>
          <w:szCs w:val="24"/>
          <w:lang w:eastAsia="it-IT"/>
        </w:rPr>
        <w:t>genera</w:t>
      </w:r>
      <w:r w:rsidRPr="00B56EF2">
        <w:rPr>
          <w:rFonts w:ascii="Arial" w:eastAsia="Times New Roman" w:hAnsi="Arial" w:cs="Arial"/>
          <w:sz w:val="24"/>
          <w:szCs w:val="24"/>
          <w:lang w:eastAsia="it-IT"/>
        </w:rPr>
        <w:t xml:space="preserve">no </w:t>
      </w:r>
      <w:r w:rsidR="00B27F01" w:rsidRPr="00B56EF2">
        <w:rPr>
          <w:rFonts w:ascii="Arial" w:eastAsia="Times New Roman" w:hAnsi="Arial" w:cs="Arial"/>
          <w:sz w:val="24"/>
          <w:szCs w:val="24"/>
          <w:lang w:eastAsia="it-IT"/>
        </w:rPr>
        <w:t xml:space="preserve">comportamenti violenti e discriminatori nei confronti delle persone </w:t>
      </w:r>
      <w:r w:rsidRPr="00B56EF2">
        <w:rPr>
          <w:rFonts w:ascii="Arial" w:eastAsia="Times New Roman" w:hAnsi="Arial" w:cs="Arial"/>
          <w:sz w:val="24"/>
          <w:szCs w:val="24"/>
          <w:lang w:eastAsia="it-IT"/>
        </w:rPr>
        <w:t>gay lesbiche e trans</w:t>
      </w:r>
      <w:r w:rsidR="00B27F01" w:rsidRPr="00B56EF2">
        <w:rPr>
          <w:rFonts w:ascii="Arial" w:eastAsia="Times New Roman" w:hAnsi="Arial" w:cs="Arial"/>
          <w:sz w:val="24"/>
          <w:szCs w:val="24"/>
          <w:lang w:eastAsia="it-IT"/>
        </w:rPr>
        <w:t>.</w:t>
      </w:r>
      <w:r w:rsidRPr="00B56EF2">
        <w:rPr>
          <w:rFonts w:ascii="Arial" w:eastAsia="Times New Roman" w:hAnsi="Arial" w:cs="Arial"/>
          <w:sz w:val="24"/>
          <w:szCs w:val="24"/>
          <w:lang w:eastAsia="it-IT"/>
        </w:rPr>
        <w:t xml:space="preserve"> </w:t>
      </w:r>
    </w:p>
    <w:p w:rsidR="007F1F07" w:rsidRDefault="007F1F07" w:rsidP="007F1F07">
      <w:pPr>
        <w:spacing w:after="0" w:line="240" w:lineRule="auto"/>
        <w:rPr>
          <w:rFonts w:ascii="Times New Roman" w:eastAsia="Times New Roman" w:hAnsi="Times New Roman" w:cs="Times New Roman"/>
          <w:sz w:val="24"/>
          <w:szCs w:val="24"/>
          <w:lang w:eastAsia="it-IT"/>
        </w:rPr>
      </w:pPr>
    </w:p>
    <w:p w:rsidR="007F1F07" w:rsidRDefault="00423C29" w:rsidP="007F1F07">
      <w:pPr>
        <w:spacing w:after="0" w:line="240" w:lineRule="auto"/>
        <w:rPr>
          <w:rFonts w:cstheme="minorHAnsi"/>
          <w:b/>
          <w:sz w:val="28"/>
          <w:szCs w:val="28"/>
        </w:rPr>
      </w:pPr>
      <w:r>
        <w:rPr>
          <w:rFonts w:cstheme="minorHAnsi"/>
          <w:b/>
          <w:sz w:val="28"/>
          <w:szCs w:val="28"/>
        </w:rPr>
        <w:t>La giornata internazione contro l’omofobia e la transfobia</w:t>
      </w:r>
    </w:p>
    <w:p w:rsidR="007F1F07" w:rsidRDefault="007F1F07" w:rsidP="007F1F07">
      <w:pPr>
        <w:spacing w:after="0" w:line="240" w:lineRule="auto"/>
        <w:rPr>
          <w:rFonts w:cstheme="minorHAnsi"/>
          <w:b/>
          <w:sz w:val="28"/>
          <w:szCs w:val="28"/>
        </w:rPr>
      </w:pPr>
    </w:p>
    <w:p w:rsidR="005C717D" w:rsidRPr="00B56EF2" w:rsidRDefault="005C717D" w:rsidP="00B56EF2">
      <w:pPr>
        <w:spacing w:after="0" w:line="240" w:lineRule="auto"/>
        <w:jc w:val="both"/>
        <w:rPr>
          <w:rFonts w:ascii="Arial" w:hAnsi="Arial" w:cs="Arial"/>
          <w:sz w:val="24"/>
          <w:szCs w:val="24"/>
        </w:rPr>
      </w:pPr>
      <w:r w:rsidRPr="00B56EF2">
        <w:rPr>
          <w:rFonts w:ascii="Arial" w:hAnsi="Arial" w:cs="Arial"/>
          <w:sz w:val="24"/>
          <w:szCs w:val="24"/>
        </w:rPr>
        <w:t xml:space="preserve">La Giornata internazionale contro l'omofobia e la transfobia (o IDAHO, acronimo di International </w:t>
      </w:r>
      <w:proofErr w:type="spellStart"/>
      <w:r w:rsidRPr="00B56EF2">
        <w:rPr>
          <w:rFonts w:ascii="Arial" w:hAnsi="Arial" w:cs="Arial"/>
          <w:sz w:val="24"/>
          <w:szCs w:val="24"/>
        </w:rPr>
        <w:t>Day</w:t>
      </w:r>
      <w:proofErr w:type="spellEnd"/>
      <w:r w:rsidRPr="00B56EF2">
        <w:rPr>
          <w:rFonts w:ascii="Arial" w:hAnsi="Arial" w:cs="Arial"/>
          <w:sz w:val="24"/>
          <w:szCs w:val="24"/>
        </w:rPr>
        <w:t xml:space="preserve"> </w:t>
      </w:r>
      <w:proofErr w:type="spellStart"/>
      <w:r w:rsidRPr="00B56EF2">
        <w:rPr>
          <w:rFonts w:ascii="Arial" w:hAnsi="Arial" w:cs="Arial"/>
          <w:sz w:val="24"/>
          <w:szCs w:val="24"/>
        </w:rPr>
        <w:t>Against</w:t>
      </w:r>
      <w:proofErr w:type="spellEnd"/>
      <w:r w:rsidRPr="00B56EF2">
        <w:rPr>
          <w:rFonts w:ascii="Arial" w:hAnsi="Arial" w:cs="Arial"/>
          <w:sz w:val="24"/>
          <w:szCs w:val="24"/>
        </w:rPr>
        <w:t xml:space="preserve"> </w:t>
      </w:r>
      <w:proofErr w:type="spellStart"/>
      <w:r w:rsidRPr="00B56EF2">
        <w:rPr>
          <w:rFonts w:ascii="Arial" w:hAnsi="Arial" w:cs="Arial"/>
          <w:sz w:val="24"/>
          <w:szCs w:val="24"/>
        </w:rPr>
        <w:t>Homophobia</w:t>
      </w:r>
      <w:proofErr w:type="spellEnd"/>
      <w:r w:rsidRPr="00B56EF2">
        <w:rPr>
          <w:rFonts w:ascii="Arial" w:hAnsi="Arial" w:cs="Arial"/>
          <w:sz w:val="24"/>
          <w:szCs w:val="24"/>
        </w:rPr>
        <w:t xml:space="preserve"> and Transfobia), nata come Giornata internazionale contro l'omofobia, è una ricorrenza prom</w:t>
      </w:r>
      <w:r w:rsidR="00EF2971">
        <w:rPr>
          <w:rFonts w:ascii="Arial" w:hAnsi="Arial" w:cs="Arial"/>
          <w:sz w:val="24"/>
          <w:szCs w:val="24"/>
        </w:rPr>
        <w:t xml:space="preserve">ossa dall'Unione europea che si celebra </w:t>
      </w:r>
      <w:r w:rsidRPr="00B56EF2">
        <w:rPr>
          <w:rFonts w:ascii="Arial" w:hAnsi="Arial" w:cs="Arial"/>
          <w:sz w:val="24"/>
          <w:szCs w:val="24"/>
        </w:rPr>
        <w:t>il 17 maggio di ogni anno.</w:t>
      </w:r>
      <w:r w:rsidR="00B56EF2">
        <w:rPr>
          <w:rFonts w:ascii="Arial" w:hAnsi="Arial" w:cs="Arial"/>
          <w:sz w:val="24"/>
          <w:szCs w:val="24"/>
        </w:rPr>
        <w:t xml:space="preserve"> </w:t>
      </w:r>
      <w:r w:rsidRPr="00B56EF2">
        <w:rPr>
          <w:rFonts w:ascii="Arial" w:hAnsi="Arial" w:cs="Arial"/>
          <w:sz w:val="24"/>
          <w:szCs w:val="24"/>
        </w:rPr>
        <w:t>L'obiettivo della giornata è quello di</w:t>
      </w:r>
      <w:r w:rsidR="00B56EF2">
        <w:rPr>
          <w:rFonts w:ascii="Arial" w:hAnsi="Arial" w:cs="Arial"/>
          <w:sz w:val="24"/>
          <w:szCs w:val="24"/>
        </w:rPr>
        <w:t xml:space="preserve"> promuovere e coordinare eventi </w:t>
      </w:r>
      <w:r w:rsidRPr="00B56EF2">
        <w:rPr>
          <w:rFonts w:ascii="Arial" w:hAnsi="Arial" w:cs="Arial"/>
          <w:sz w:val="24"/>
          <w:szCs w:val="24"/>
        </w:rPr>
        <w:t xml:space="preserve">di sensibilizzazione e prevenzione per contrastare il fenomeno. </w:t>
      </w:r>
      <w:r w:rsidR="00B56EF2">
        <w:rPr>
          <w:rFonts w:ascii="Arial" w:hAnsi="Arial" w:cs="Arial"/>
          <w:sz w:val="24"/>
          <w:szCs w:val="24"/>
        </w:rPr>
        <w:t>In Italia l</w:t>
      </w:r>
      <w:r w:rsidRPr="00B56EF2">
        <w:rPr>
          <w:rFonts w:ascii="Arial" w:hAnsi="Arial" w:cs="Arial"/>
          <w:sz w:val="24"/>
          <w:szCs w:val="24"/>
        </w:rPr>
        <w:t xml:space="preserve">a prima Giornata internazionale contro l'omofobia </w:t>
      </w:r>
      <w:r w:rsidR="00B56EF2">
        <w:rPr>
          <w:rFonts w:ascii="Arial" w:hAnsi="Arial" w:cs="Arial"/>
          <w:sz w:val="24"/>
          <w:szCs w:val="24"/>
        </w:rPr>
        <w:t xml:space="preserve">si è tenuta </w:t>
      </w:r>
      <w:r w:rsidRPr="00B56EF2">
        <w:rPr>
          <w:rFonts w:ascii="Arial" w:hAnsi="Arial" w:cs="Arial"/>
          <w:sz w:val="24"/>
          <w:szCs w:val="24"/>
        </w:rPr>
        <w:t>il 17 maggio 2005, a 15 anni esatti dalla rimozione dell'omosessualità dalla lista delle malattie mentali nella classificazione internazionale delle malattie pubblicata dall'Organizzazione mondiale della sanità.</w:t>
      </w:r>
    </w:p>
    <w:p w:rsidR="005C717D" w:rsidRDefault="005C717D" w:rsidP="007F1F07">
      <w:pPr>
        <w:spacing w:after="0" w:line="240" w:lineRule="auto"/>
        <w:rPr>
          <w:rFonts w:cstheme="minorHAnsi"/>
          <w:b/>
          <w:sz w:val="28"/>
          <w:szCs w:val="28"/>
        </w:rPr>
      </w:pPr>
    </w:p>
    <w:p w:rsidR="003B16ED" w:rsidRDefault="00423C29" w:rsidP="003B16ED">
      <w:pPr>
        <w:spacing w:after="0" w:line="240" w:lineRule="auto"/>
        <w:rPr>
          <w:rFonts w:cstheme="minorHAnsi"/>
          <w:b/>
          <w:sz w:val="28"/>
          <w:szCs w:val="28"/>
        </w:rPr>
      </w:pPr>
      <w:r w:rsidRPr="007F1F07">
        <w:rPr>
          <w:b/>
          <w:sz w:val="28"/>
          <w:szCs w:val="28"/>
        </w:rPr>
        <w:t>Omofobia e transfobia in Italia</w:t>
      </w:r>
    </w:p>
    <w:p w:rsidR="003B16ED" w:rsidRDefault="003B16ED" w:rsidP="003B16ED">
      <w:pPr>
        <w:spacing w:after="0" w:line="240" w:lineRule="auto"/>
        <w:rPr>
          <w:rFonts w:cstheme="minorHAnsi"/>
          <w:b/>
          <w:sz w:val="28"/>
          <w:szCs w:val="28"/>
        </w:rPr>
      </w:pPr>
    </w:p>
    <w:p w:rsidR="00EF2971" w:rsidRDefault="003B16ED" w:rsidP="00B56EF2">
      <w:pPr>
        <w:spacing w:after="0" w:line="240" w:lineRule="auto"/>
        <w:jc w:val="both"/>
        <w:rPr>
          <w:rFonts w:ascii="Arial" w:hAnsi="Arial" w:cs="Arial"/>
          <w:sz w:val="24"/>
          <w:szCs w:val="24"/>
        </w:rPr>
      </w:pPr>
      <w:r w:rsidRPr="00B56EF2">
        <w:rPr>
          <w:rFonts w:ascii="Arial" w:hAnsi="Arial" w:cs="Arial"/>
          <w:sz w:val="24"/>
          <w:szCs w:val="24"/>
        </w:rPr>
        <w:t>Non esistono dati</w:t>
      </w:r>
      <w:r w:rsidR="00EF2971">
        <w:rPr>
          <w:rFonts w:ascii="Arial" w:hAnsi="Arial" w:cs="Arial"/>
          <w:sz w:val="24"/>
          <w:szCs w:val="24"/>
        </w:rPr>
        <w:t xml:space="preserve"> ufficiali </w:t>
      </w:r>
      <w:r w:rsidRPr="00B56EF2">
        <w:rPr>
          <w:rFonts w:ascii="Arial" w:hAnsi="Arial" w:cs="Arial"/>
          <w:sz w:val="24"/>
          <w:szCs w:val="24"/>
        </w:rPr>
        <w:t>su</w:t>
      </w:r>
      <w:r w:rsidR="00EF2971">
        <w:rPr>
          <w:rFonts w:ascii="Arial" w:hAnsi="Arial" w:cs="Arial"/>
          <w:sz w:val="24"/>
          <w:szCs w:val="24"/>
        </w:rPr>
        <w:t xml:space="preserve">i casi di </w:t>
      </w:r>
      <w:r w:rsidRPr="00B56EF2">
        <w:rPr>
          <w:rFonts w:ascii="Arial" w:hAnsi="Arial" w:cs="Arial"/>
          <w:sz w:val="24"/>
          <w:szCs w:val="24"/>
        </w:rPr>
        <w:t>omofobia e transfobia in Italia</w:t>
      </w:r>
      <w:r w:rsidR="00EF2971">
        <w:rPr>
          <w:rFonts w:ascii="Arial" w:hAnsi="Arial" w:cs="Arial"/>
          <w:sz w:val="24"/>
          <w:szCs w:val="24"/>
        </w:rPr>
        <w:t>. I</w:t>
      </w:r>
      <w:r w:rsidRPr="00B56EF2">
        <w:rPr>
          <w:rFonts w:ascii="Arial" w:hAnsi="Arial" w:cs="Arial"/>
          <w:sz w:val="24"/>
          <w:szCs w:val="24"/>
        </w:rPr>
        <w:t xml:space="preserve">l Paese non si è </w:t>
      </w:r>
      <w:r w:rsidR="00EF2971">
        <w:rPr>
          <w:rFonts w:ascii="Arial" w:hAnsi="Arial" w:cs="Arial"/>
          <w:sz w:val="24"/>
          <w:szCs w:val="24"/>
        </w:rPr>
        <w:t xml:space="preserve">mai </w:t>
      </w:r>
      <w:r w:rsidRPr="00B56EF2">
        <w:rPr>
          <w:rFonts w:ascii="Arial" w:hAnsi="Arial" w:cs="Arial"/>
          <w:sz w:val="24"/>
          <w:szCs w:val="24"/>
        </w:rPr>
        <w:t>dotato, a differenza di altri Paesi europei, di un Osservatorio nazionale su</w:t>
      </w:r>
      <w:r w:rsidR="00EF5276">
        <w:rPr>
          <w:rFonts w:ascii="Arial" w:hAnsi="Arial" w:cs="Arial"/>
          <w:sz w:val="24"/>
          <w:szCs w:val="24"/>
        </w:rPr>
        <w:t xml:space="preserve">l fenomeno. </w:t>
      </w:r>
      <w:r w:rsidRPr="00B56EF2">
        <w:rPr>
          <w:rFonts w:ascii="Arial" w:hAnsi="Arial" w:cs="Arial"/>
          <w:sz w:val="24"/>
          <w:szCs w:val="24"/>
        </w:rPr>
        <w:t>Per questo Arcigay ogni ann</w:t>
      </w:r>
      <w:r w:rsidR="00EF2971">
        <w:rPr>
          <w:rFonts w:ascii="Arial" w:hAnsi="Arial" w:cs="Arial"/>
          <w:sz w:val="24"/>
          <w:szCs w:val="24"/>
        </w:rPr>
        <w:t xml:space="preserve">o raccoglie un dossier di fonti </w:t>
      </w:r>
      <w:r w:rsidRPr="00B56EF2">
        <w:rPr>
          <w:rFonts w:ascii="Arial" w:hAnsi="Arial" w:cs="Arial"/>
          <w:sz w:val="24"/>
          <w:szCs w:val="24"/>
        </w:rPr>
        <w:t xml:space="preserve">a stampa che riportano casi </w:t>
      </w:r>
      <w:r w:rsidR="00EF2971">
        <w:rPr>
          <w:rFonts w:ascii="Arial" w:hAnsi="Arial" w:cs="Arial"/>
          <w:sz w:val="24"/>
          <w:szCs w:val="24"/>
        </w:rPr>
        <w:t xml:space="preserve">di </w:t>
      </w:r>
      <w:r w:rsidRPr="00B56EF2">
        <w:rPr>
          <w:rFonts w:ascii="Arial" w:hAnsi="Arial" w:cs="Arial"/>
          <w:sz w:val="24"/>
          <w:szCs w:val="24"/>
        </w:rPr>
        <w:t xml:space="preserve">discriminazione, violenza e soprusi ai danni di omosessuali lesbiche e transessuali. I numeri </w:t>
      </w:r>
      <w:r w:rsidR="00EF2971">
        <w:rPr>
          <w:rFonts w:ascii="Arial" w:hAnsi="Arial" w:cs="Arial"/>
          <w:sz w:val="24"/>
          <w:szCs w:val="24"/>
        </w:rPr>
        <w:t xml:space="preserve"> del dossier </w:t>
      </w:r>
      <w:r w:rsidRPr="00B56EF2">
        <w:rPr>
          <w:rFonts w:ascii="Arial" w:hAnsi="Arial" w:cs="Arial"/>
          <w:sz w:val="24"/>
          <w:szCs w:val="24"/>
        </w:rPr>
        <w:t>quindi sottostimano ampiamente un fenomeno che rimane per lo più sommerso e relegato all’invisibilità</w:t>
      </w:r>
      <w:r w:rsidR="00EF2971">
        <w:rPr>
          <w:rFonts w:ascii="Arial" w:hAnsi="Arial" w:cs="Arial"/>
          <w:sz w:val="24"/>
          <w:szCs w:val="24"/>
        </w:rPr>
        <w:t xml:space="preserve"> e poco denunciato anche per l’assenza di una giusta legge di contrasto al fenomeno</w:t>
      </w:r>
      <w:r w:rsidRPr="00B56EF2">
        <w:rPr>
          <w:rFonts w:ascii="Arial" w:hAnsi="Arial" w:cs="Arial"/>
          <w:sz w:val="24"/>
          <w:szCs w:val="24"/>
        </w:rPr>
        <w:t>.</w:t>
      </w:r>
      <w:r w:rsidR="00B56EF2">
        <w:rPr>
          <w:rFonts w:ascii="Arial" w:hAnsi="Arial" w:cs="Arial"/>
          <w:sz w:val="24"/>
          <w:szCs w:val="24"/>
        </w:rPr>
        <w:t xml:space="preserve"> </w:t>
      </w:r>
    </w:p>
    <w:p w:rsidR="00B56EF2" w:rsidRDefault="003B16ED" w:rsidP="00B56EF2">
      <w:pPr>
        <w:spacing w:after="0" w:line="240" w:lineRule="auto"/>
        <w:jc w:val="both"/>
        <w:rPr>
          <w:rFonts w:ascii="Arial" w:hAnsi="Arial" w:cs="Arial"/>
          <w:sz w:val="24"/>
          <w:szCs w:val="24"/>
        </w:rPr>
      </w:pPr>
      <w:r w:rsidRPr="00B56EF2">
        <w:rPr>
          <w:rFonts w:ascii="Arial" w:hAnsi="Arial" w:cs="Arial"/>
          <w:sz w:val="24"/>
          <w:szCs w:val="24"/>
        </w:rPr>
        <w:t>Nel 2010 s</w:t>
      </w:r>
      <w:r w:rsidR="00EF2971">
        <w:rPr>
          <w:rFonts w:ascii="Arial" w:hAnsi="Arial" w:cs="Arial"/>
          <w:sz w:val="24"/>
          <w:szCs w:val="24"/>
        </w:rPr>
        <w:t xml:space="preserve">ono stati diffusi dalla stampa due casi di </w:t>
      </w:r>
      <w:r w:rsidRPr="00B56EF2">
        <w:rPr>
          <w:rFonts w:ascii="Arial" w:hAnsi="Arial" w:cs="Arial"/>
          <w:sz w:val="24"/>
          <w:szCs w:val="24"/>
        </w:rPr>
        <w:t>omicidi</w:t>
      </w:r>
      <w:r w:rsidR="00EF2971">
        <w:rPr>
          <w:rFonts w:ascii="Arial" w:hAnsi="Arial" w:cs="Arial"/>
          <w:sz w:val="24"/>
          <w:szCs w:val="24"/>
        </w:rPr>
        <w:t>o</w:t>
      </w:r>
      <w:r w:rsidRPr="00B56EF2">
        <w:rPr>
          <w:rFonts w:ascii="Arial" w:hAnsi="Arial" w:cs="Arial"/>
          <w:sz w:val="24"/>
          <w:szCs w:val="24"/>
        </w:rPr>
        <w:t>, 39 casi di violenza, 6 casi di estorsione, 2 casi di bullismo, 8</w:t>
      </w:r>
      <w:r w:rsidR="00EF2971">
        <w:rPr>
          <w:rFonts w:ascii="Arial" w:hAnsi="Arial" w:cs="Arial"/>
          <w:sz w:val="24"/>
          <w:szCs w:val="24"/>
        </w:rPr>
        <w:t xml:space="preserve"> casi di atti vandalici. Nel 2010 </w:t>
      </w:r>
      <w:r w:rsidRPr="00B56EF2">
        <w:rPr>
          <w:rFonts w:ascii="Arial" w:hAnsi="Arial" w:cs="Arial"/>
          <w:sz w:val="24"/>
          <w:szCs w:val="24"/>
        </w:rPr>
        <w:t>a</w:t>
      </w:r>
      <w:r w:rsidR="00EF2971">
        <w:rPr>
          <w:rFonts w:ascii="Arial" w:hAnsi="Arial" w:cs="Arial"/>
          <w:sz w:val="24"/>
          <w:szCs w:val="24"/>
        </w:rPr>
        <w:t xml:space="preserve">lle associazioni omosessuali </w:t>
      </w:r>
      <w:r w:rsidRPr="00B56EF2">
        <w:rPr>
          <w:rFonts w:ascii="Arial" w:hAnsi="Arial" w:cs="Arial"/>
          <w:sz w:val="24"/>
          <w:szCs w:val="24"/>
        </w:rPr>
        <w:t>è stato più volte vietato l’accesso nelle scuole</w:t>
      </w:r>
      <w:r w:rsidR="00EF2971">
        <w:rPr>
          <w:rFonts w:ascii="Arial" w:hAnsi="Arial" w:cs="Arial"/>
          <w:sz w:val="24"/>
          <w:szCs w:val="24"/>
        </w:rPr>
        <w:t xml:space="preserve"> per iniziative di sensibilizzazione</w:t>
      </w:r>
      <w:r w:rsidRPr="00B56EF2">
        <w:rPr>
          <w:rFonts w:ascii="Arial" w:hAnsi="Arial" w:cs="Arial"/>
          <w:sz w:val="24"/>
          <w:szCs w:val="24"/>
        </w:rPr>
        <w:t xml:space="preserve">, </w:t>
      </w:r>
      <w:r w:rsidR="00EF2971">
        <w:rPr>
          <w:rFonts w:ascii="Arial" w:hAnsi="Arial" w:cs="Arial"/>
          <w:sz w:val="24"/>
          <w:szCs w:val="24"/>
        </w:rPr>
        <w:t xml:space="preserve">negato l’accesso alle donazioni di sangue </w:t>
      </w:r>
      <w:r w:rsidRPr="00B56EF2">
        <w:rPr>
          <w:rFonts w:ascii="Arial" w:hAnsi="Arial" w:cs="Arial"/>
          <w:sz w:val="24"/>
          <w:szCs w:val="24"/>
        </w:rPr>
        <w:t>esclud</w:t>
      </w:r>
      <w:r w:rsidR="00BD30CF" w:rsidRPr="00B56EF2">
        <w:rPr>
          <w:rFonts w:ascii="Arial" w:hAnsi="Arial" w:cs="Arial"/>
          <w:sz w:val="24"/>
          <w:szCs w:val="24"/>
        </w:rPr>
        <w:t xml:space="preserve">endoli </w:t>
      </w:r>
      <w:r w:rsidR="00EF2971">
        <w:rPr>
          <w:rFonts w:ascii="Arial" w:hAnsi="Arial" w:cs="Arial"/>
          <w:sz w:val="24"/>
          <w:szCs w:val="24"/>
        </w:rPr>
        <w:t xml:space="preserve">così </w:t>
      </w:r>
      <w:r w:rsidR="00BD30CF" w:rsidRPr="00B56EF2">
        <w:rPr>
          <w:rFonts w:ascii="Arial" w:hAnsi="Arial" w:cs="Arial"/>
          <w:sz w:val="24"/>
          <w:szCs w:val="24"/>
        </w:rPr>
        <w:t>dalla piena cittadinanza</w:t>
      </w:r>
      <w:r w:rsidR="00EF2971">
        <w:rPr>
          <w:rFonts w:ascii="Arial" w:hAnsi="Arial" w:cs="Arial"/>
          <w:sz w:val="24"/>
          <w:szCs w:val="24"/>
        </w:rPr>
        <w:t>. S</w:t>
      </w:r>
      <w:r w:rsidR="00BD30CF" w:rsidRPr="00B56EF2">
        <w:rPr>
          <w:rFonts w:ascii="Arial" w:hAnsi="Arial" w:cs="Arial"/>
          <w:sz w:val="24"/>
          <w:szCs w:val="24"/>
        </w:rPr>
        <w:t xml:space="preserve">ono innumerevole </w:t>
      </w:r>
      <w:r w:rsidR="00EF2971">
        <w:rPr>
          <w:rFonts w:ascii="Arial" w:hAnsi="Arial" w:cs="Arial"/>
          <w:sz w:val="24"/>
          <w:szCs w:val="24"/>
        </w:rPr>
        <w:t xml:space="preserve">poi, nel 2010, </w:t>
      </w:r>
      <w:r w:rsidR="00BD30CF" w:rsidRPr="00B56EF2">
        <w:rPr>
          <w:rFonts w:ascii="Arial" w:hAnsi="Arial" w:cs="Arial"/>
          <w:sz w:val="24"/>
          <w:szCs w:val="24"/>
        </w:rPr>
        <w:t>le dichiarazioni istituzionali a sottofondo omofob</w:t>
      </w:r>
      <w:r w:rsidR="00EF2971">
        <w:rPr>
          <w:rFonts w:ascii="Arial" w:hAnsi="Arial" w:cs="Arial"/>
          <w:sz w:val="24"/>
          <w:szCs w:val="24"/>
        </w:rPr>
        <w:t>ico</w:t>
      </w:r>
      <w:r w:rsidR="00BD30CF" w:rsidRPr="00B56EF2">
        <w:rPr>
          <w:rFonts w:ascii="Arial" w:hAnsi="Arial" w:cs="Arial"/>
          <w:sz w:val="24"/>
          <w:szCs w:val="24"/>
        </w:rPr>
        <w:t>.</w:t>
      </w:r>
      <w:r w:rsidR="00EF2971">
        <w:rPr>
          <w:rFonts w:ascii="Arial" w:hAnsi="Arial" w:cs="Arial"/>
          <w:sz w:val="24"/>
          <w:szCs w:val="24"/>
        </w:rPr>
        <w:t xml:space="preserve"> A maggio del </w:t>
      </w:r>
      <w:r w:rsidR="00BD30CF" w:rsidRPr="00B56EF2">
        <w:rPr>
          <w:rFonts w:ascii="Arial" w:hAnsi="Arial" w:cs="Arial"/>
          <w:sz w:val="24"/>
          <w:szCs w:val="24"/>
        </w:rPr>
        <w:t>2011</w:t>
      </w:r>
      <w:r w:rsidR="00EF2971">
        <w:rPr>
          <w:rFonts w:ascii="Arial" w:hAnsi="Arial" w:cs="Arial"/>
          <w:sz w:val="24"/>
          <w:szCs w:val="24"/>
        </w:rPr>
        <w:t xml:space="preserve"> risultano </w:t>
      </w:r>
      <w:r w:rsidR="007C447C" w:rsidRPr="00B56EF2">
        <w:rPr>
          <w:rFonts w:ascii="Arial" w:hAnsi="Arial" w:cs="Arial"/>
          <w:sz w:val="24"/>
          <w:szCs w:val="24"/>
        </w:rPr>
        <w:t xml:space="preserve">8 i casi di violenza, discriminazione ed insulto, 5 </w:t>
      </w:r>
      <w:r w:rsidR="007C447C" w:rsidRPr="00B56EF2">
        <w:rPr>
          <w:rFonts w:ascii="Arial" w:hAnsi="Arial" w:cs="Arial"/>
          <w:sz w:val="24"/>
          <w:szCs w:val="24"/>
        </w:rPr>
        <w:lastRenderedPageBreak/>
        <w:t>quelli di estorsione e un caso di bullismo omofob</w:t>
      </w:r>
      <w:r w:rsidR="00EF2971">
        <w:rPr>
          <w:rFonts w:ascii="Arial" w:hAnsi="Arial" w:cs="Arial"/>
          <w:sz w:val="24"/>
          <w:szCs w:val="24"/>
        </w:rPr>
        <w:t>ico</w:t>
      </w:r>
      <w:r w:rsidR="007C447C" w:rsidRPr="00B56EF2">
        <w:rPr>
          <w:rFonts w:ascii="Arial" w:hAnsi="Arial" w:cs="Arial"/>
          <w:sz w:val="24"/>
          <w:szCs w:val="24"/>
        </w:rPr>
        <w:t xml:space="preserve">. </w:t>
      </w:r>
      <w:r w:rsidR="00B56EF2">
        <w:rPr>
          <w:rFonts w:ascii="Arial" w:hAnsi="Arial" w:cs="Arial"/>
          <w:sz w:val="24"/>
          <w:szCs w:val="24"/>
        </w:rPr>
        <w:t xml:space="preserve"> </w:t>
      </w:r>
      <w:r w:rsidR="005C717D" w:rsidRPr="00B56EF2">
        <w:rPr>
          <w:rFonts w:ascii="Arial" w:hAnsi="Arial" w:cs="Arial"/>
          <w:sz w:val="24"/>
          <w:szCs w:val="24"/>
        </w:rPr>
        <w:t xml:space="preserve">Il report di Arcigay </w:t>
      </w:r>
      <w:r w:rsidR="005C717D" w:rsidRPr="00EF2971">
        <w:rPr>
          <w:rFonts w:ascii="Arial" w:hAnsi="Arial" w:cs="Arial"/>
          <w:i/>
          <w:sz w:val="24"/>
          <w:szCs w:val="24"/>
        </w:rPr>
        <w:t>Omofobia 2010</w:t>
      </w:r>
      <w:r w:rsidR="005C717D" w:rsidRPr="00B56EF2">
        <w:rPr>
          <w:rFonts w:ascii="Arial" w:hAnsi="Arial" w:cs="Arial"/>
          <w:sz w:val="24"/>
          <w:szCs w:val="24"/>
        </w:rPr>
        <w:t xml:space="preserve">, insieme a quelli degli anni precedenti, sono disponibili on-line alla pagina: </w:t>
      </w:r>
      <w:hyperlink r:id="rId8" w:history="1">
        <w:r w:rsidR="00B56EF2" w:rsidRPr="000C18DD">
          <w:rPr>
            <w:rStyle w:val="Collegamentoipertestuale"/>
            <w:rFonts w:ascii="Arial" w:hAnsi="Arial" w:cs="Arial"/>
            <w:sz w:val="24"/>
            <w:szCs w:val="24"/>
          </w:rPr>
          <w:t>http://www.arcigay.it/pubblicazioni/#omofobia</w:t>
        </w:r>
      </w:hyperlink>
    </w:p>
    <w:p w:rsidR="00B56EF2" w:rsidRDefault="00B56EF2" w:rsidP="00B56EF2">
      <w:pPr>
        <w:spacing w:after="0" w:line="240" w:lineRule="auto"/>
        <w:jc w:val="both"/>
        <w:rPr>
          <w:rFonts w:ascii="Arial" w:hAnsi="Arial" w:cs="Arial"/>
          <w:sz w:val="24"/>
          <w:szCs w:val="24"/>
        </w:rPr>
      </w:pPr>
    </w:p>
    <w:p w:rsidR="00423C29" w:rsidRPr="00B56EF2" w:rsidRDefault="00423C29" w:rsidP="00B56EF2">
      <w:pPr>
        <w:spacing w:after="0" w:line="240" w:lineRule="auto"/>
        <w:jc w:val="both"/>
        <w:rPr>
          <w:rFonts w:ascii="Arial" w:hAnsi="Arial" w:cs="Arial"/>
          <w:sz w:val="24"/>
          <w:szCs w:val="24"/>
        </w:rPr>
      </w:pPr>
      <w:r w:rsidRPr="007F1F07">
        <w:rPr>
          <w:b/>
          <w:sz w:val="28"/>
          <w:szCs w:val="28"/>
        </w:rPr>
        <w:t>Omofobia e tran</w:t>
      </w:r>
      <w:r w:rsidR="001461FE">
        <w:rPr>
          <w:b/>
          <w:sz w:val="28"/>
          <w:szCs w:val="28"/>
        </w:rPr>
        <w:t>s</w:t>
      </w:r>
      <w:r w:rsidRPr="007F1F07">
        <w:rPr>
          <w:b/>
          <w:sz w:val="28"/>
          <w:szCs w:val="28"/>
        </w:rPr>
        <w:t>fobia nel mondo</w:t>
      </w:r>
    </w:p>
    <w:p w:rsidR="00423C29" w:rsidRPr="00E22C9B" w:rsidRDefault="00423C29" w:rsidP="007F1F07">
      <w:pPr>
        <w:jc w:val="both"/>
        <w:rPr>
          <w:rFonts w:ascii="Arial" w:hAnsi="Arial" w:cs="Arial"/>
          <w:sz w:val="24"/>
          <w:szCs w:val="24"/>
        </w:rPr>
      </w:pPr>
      <w:r w:rsidRPr="00E22C9B">
        <w:rPr>
          <w:rFonts w:ascii="Arial" w:hAnsi="Arial" w:cs="Arial"/>
          <w:sz w:val="24"/>
          <w:szCs w:val="24"/>
        </w:rPr>
        <w:t xml:space="preserve">In Iran, Mauritania, Sudan, Emirati Arabi Uniti, Yemen, Arabia Saudita e Nigeria, l’omosessualità è ancora punita con la pena di morte. </w:t>
      </w:r>
      <w:r w:rsidR="007F1F07" w:rsidRPr="00E22C9B">
        <w:rPr>
          <w:rFonts w:ascii="Arial" w:hAnsi="Arial" w:cs="Arial"/>
          <w:sz w:val="24"/>
          <w:szCs w:val="24"/>
        </w:rPr>
        <w:t xml:space="preserve"> </w:t>
      </w:r>
      <w:r w:rsidRPr="00E22C9B">
        <w:rPr>
          <w:rFonts w:ascii="Arial" w:hAnsi="Arial" w:cs="Arial"/>
          <w:sz w:val="24"/>
          <w:szCs w:val="24"/>
        </w:rPr>
        <w:t xml:space="preserve">In Africa del Nord è reato ovunque, tranne in Egitto dove comunque viene punita tramite leggi sulla morale. </w:t>
      </w:r>
      <w:r w:rsidR="007F1F07" w:rsidRPr="00E22C9B">
        <w:rPr>
          <w:rFonts w:ascii="Arial" w:hAnsi="Arial" w:cs="Arial"/>
          <w:sz w:val="24"/>
          <w:szCs w:val="24"/>
        </w:rPr>
        <w:t xml:space="preserve"> </w:t>
      </w:r>
      <w:r w:rsidRPr="00E22C9B">
        <w:rPr>
          <w:rFonts w:ascii="Arial" w:hAnsi="Arial" w:cs="Arial"/>
          <w:sz w:val="24"/>
          <w:szCs w:val="24"/>
        </w:rPr>
        <w:t>È reato in Gambia, Guinea, Ghana, Liberia, Mauritania, Nigeria, Senegal, Sierra Leone, Togo, Angola, Camerun, Botswana, Lesotho, Namibia, Swaziland. In Africa Orientale è reato ovunque, tranne in Madagascar e in Ruanda. In Medio Oriente l’omosessualità è reato ovunque (tranne in Israele), nei Territori palestinesi (quella maschile è reato a Gaza) e in Iraq dove, nonostante la situazione legislativa non sia chiara, innumerevoli sono le esecuzioni sommarie a danno degli omosessuali... In Asia l’omosessualità è reato in Turkmenistan, Uzbekistan, nel Brunei, Malesia, Myanmar e Singapore. L’India ha finalmente abolito l’ergastolo per gli omosessuali. Nel continente americano l’omosessualità è reato in Belize, Antigua, Barbados, Grenada, Giamaica, Trinidad e Tobago e in Guyana.</w:t>
      </w:r>
      <w:r w:rsidR="007F1F07" w:rsidRPr="00E22C9B">
        <w:rPr>
          <w:rFonts w:ascii="Arial" w:hAnsi="Arial" w:cs="Arial"/>
          <w:sz w:val="24"/>
          <w:szCs w:val="24"/>
        </w:rPr>
        <w:t xml:space="preserve"> </w:t>
      </w:r>
      <w:r w:rsidRPr="00E22C9B">
        <w:rPr>
          <w:rFonts w:ascii="Arial" w:hAnsi="Arial" w:cs="Arial"/>
          <w:sz w:val="24"/>
          <w:szCs w:val="24"/>
        </w:rPr>
        <w:t xml:space="preserve">In </w:t>
      </w:r>
      <w:proofErr w:type="spellStart"/>
      <w:r w:rsidRPr="00E22C9B">
        <w:rPr>
          <w:rFonts w:ascii="Arial" w:hAnsi="Arial" w:cs="Arial"/>
          <w:sz w:val="24"/>
          <w:szCs w:val="24"/>
        </w:rPr>
        <w:t>Oceania</w:t>
      </w:r>
      <w:proofErr w:type="spellEnd"/>
      <w:r w:rsidRPr="00E22C9B">
        <w:rPr>
          <w:rFonts w:ascii="Arial" w:hAnsi="Arial" w:cs="Arial"/>
          <w:sz w:val="24"/>
          <w:szCs w:val="24"/>
        </w:rPr>
        <w:t xml:space="preserve"> è reato in Papua Nuova Guinea e Isole Salomone, nelle isole Figi, a Nauru, Kiribati, Tonga, </w:t>
      </w:r>
      <w:proofErr w:type="spellStart"/>
      <w:r w:rsidRPr="00E22C9B">
        <w:rPr>
          <w:rFonts w:ascii="Arial" w:hAnsi="Arial" w:cs="Arial"/>
          <w:sz w:val="24"/>
          <w:szCs w:val="24"/>
        </w:rPr>
        <w:t>Kivalu</w:t>
      </w:r>
      <w:proofErr w:type="spellEnd"/>
      <w:r w:rsidRPr="00E22C9B">
        <w:rPr>
          <w:rFonts w:ascii="Arial" w:hAnsi="Arial" w:cs="Arial"/>
          <w:sz w:val="24"/>
          <w:szCs w:val="24"/>
        </w:rPr>
        <w:t xml:space="preserve"> e nelle Isole Cook. Unico continente ad aver depenalizzato l’omosessualità in ogni suo Stato è l’Europa.</w:t>
      </w:r>
      <w:r w:rsidR="007F1F07" w:rsidRPr="00E22C9B">
        <w:rPr>
          <w:rFonts w:ascii="Arial" w:hAnsi="Arial" w:cs="Arial"/>
          <w:sz w:val="24"/>
          <w:szCs w:val="24"/>
        </w:rPr>
        <w:t xml:space="preserve"> </w:t>
      </w:r>
      <w:r w:rsidRPr="00E22C9B">
        <w:rPr>
          <w:rFonts w:ascii="Arial" w:hAnsi="Arial" w:cs="Arial"/>
          <w:sz w:val="24"/>
          <w:szCs w:val="24"/>
        </w:rPr>
        <w:t>Anche lo Stato Vaticano, nonostante le ben note posizioni in materia, non la considera un reato e questo ci fa capire che, anche in assenza di leggi esplicitamente contro lesbiche e gay, l’omofobia può essere comunque un fenomeno pericoloso e difficile da sradicare. Come accade, ad esempio, in grandi Paesi come la Russia o la Cina... ma anche in Italia che, fra i Paesi sviluppati, è uno dei più arretrati in materia di diritti delle persone omosessuali. (dal volantino della campagna nazionale contro l’omofobia 2011 di Arcigay)</w:t>
      </w:r>
    </w:p>
    <w:p w:rsidR="008249E3" w:rsidRDefault="008249E3" w:rsidP="008249E3">
      <w:pPr>
        <w:rPr>
          <w:rStyle w:val="apple-style-span"/>
          <w:rFonts w:cstheme="minorHAnsi"/>
          <w:b/>
          <w:sz w:val="28"/>
          <w:szCs w:val="28"/>
        </w:rPr>
      </w:pPr>
      <w:r>
        <w:rPr>
          <w:rStyle w:val="apple-style-span"/>
          <w:rFonts w:cstheme="minorHAnsi"/>
          <w:b/>
          <w:sz w:val="28"/>
          <w:szCs w:val="28"/>
        </w:rPr>
        <w:t>I numeri della Campagna 2011</w:t>
      </w:r>
    </w:p>
    <w:p w:rsidR="00B103BE" w:rsidRPr="00B8086E" w:rsidRDefault="00B103BE" w:rsidP="00B103BE">
      <w:pPr>
        <w:pStyle w:val="Paragrafoelenco"/>
        <w:numPr>
          <w:ilvl w:val="0"/>
          <w:numId w:val="1"/>
        </w:numPr>
        <w:rPr>
          <w:rStyle w:val="apple-style-span"/>
          <w:rFonts w:cstheme="minorHAnsi"/>
          <w:sz w:val="28"/>
          <w:szCs w:val="28"/>
        </w:rPr>
      </w:pPr>
      <w:r w:rsidRPr="00B8086E">
        <w:rPr>
          <w:rStyle w:val="apple-style-span"/>
          <w:rFonts w:cstheme="minorHAnsi"/>
          <w:sz w:val="28"/>
          <w:szCs w:val="28"/>
        </w:rPr>
        <w:t>1</w:t>
      </w:r>
      <w:r w:rsidR="00093DAD" w:rsidRPr="00B8086E">
        <w:rPr>
          <w:rStyle w:val="apple-style-span"/>
          <w:rFonts w:cstheme="minorHAnsi"/>
          <w:sz w:val="28"/>
          <w:szCs w:val="28"/>
        </w:rPr>
        <w:t>5</w:t>
      </w:r>
      <w:r w:rsidRPr="00B8086E">
        <w:rPr>
          <w:rStyle w:val="apple-style-span"/>
          <w:rFonts w:cstheme="minorHAnsi"/>
          <w:sz w:val="28"/>
          <w:szCs w:val="28"/>
        </w:rPr>
        <w:t xml:space="preserve"> mila manifesti </w:t>
      </w:r>
    </w:p>
    <w:p w:rsidR="00B103BE" w:rsidRPr="00B8086E" w:rsidRDefault="00093DAD" w:rsidP="00B103BE">
      <w:pPr>
        <w:pStyle w:val="Paragrafoelenco"/>
        <w:numPr>
          <w:ilvl w:val="0"/>
          <w:numId w:val="1"/>
        </w:numPr>
        <w:rPr>
          <w:rStyle w:val="apple-style-span"/>
          <w:rFonts w:cstheme="minorHAnsi"/>
          <w:sz w:val="28"/>
          <w:szCs w:val="28"/>
        </w:rPr>
      </w:pPr>
      <w:r w:rsidRPr="00B8086E">
        <w:rPr>
          <w:rStyle w:val="apple-style-span"/>
          <w:rFonts w:cstheme="minorHAnsi"/>
          <w:sz w:val="28"/>
          <w:szCs w:val="28"/>
        </w:rPr>
        <w:t xml:space="preserve">8 </w:t>
      </w:r>
      <w:r w:rsidR="00B103BE" w:rsidRPr="00B8086E">
        <w:rPr>
          <w:rStyle w:val="apple-style-span"/>
          <w:rFonts w:cstheme="minorHAnsi"/>
          <w:sz w:val="28"/>
          <w:szCs w:val="28"/>
        </w:rPr>
        <w:t>mila locandine</w:t>
      </w:r>
    </w:p>
    <w:p w:rsidR="00B103BE" w:rsidRPr="00B8086E" w:rsidRDefault="00093DAD" w:rsidP="00B103BE">
      <w:pPr>
        <w:pStyle w:val="Paragrafoelenco"/>
        <w:numPr>
          <w:ilvl w:val="0"/>
          <w:numId w:val="1"/>
        </w:numPr>
        <w:rPr>
          <w:rStyle w:val="apple-style-span"/>
          <w:rFonts w:cstheme="minorHAnsi"/>
          <w:sz w:val="28"/>
          <w:szCs w:val="28"/>
        </w:rPr>
      </w:pPr>
      <w:r w:rsidRPr="00B8086E">
        <w:rPr>
          <w:rStyle w:val="apple-style-span"/>
          <w:rFonts w:cstheme="minorHAnsi"/>
          <w:sz w:val="28"/>
          <w:szCs w:val="28"/>
        </w:rPr>
        <w:t>45</w:t>
      </w:r>
      <w:r w:rsidR="00B103BE" w:rsidRPr="00B8086E">
        <w:rPr>
          <w:rStyle w:val="apple-style-span"/>
          <w:rFonts w:cstheme="minorHAnsi"/>
          <w:sz w:val="28"/>
          <w:szCs w:val="28"/>
        </w:rPr>
        <w:t xml:space="preserve"> mila flyer</w:t>
      </w:r>
    </w:p>
    <w:p w:rsidR="00E22C9B" w:rsidRDefault="00E22C9B" w:rsidP="00B103BE">
      <w:pPr>
        <w:pStyle w:val="Paragrafoelenco"/>
        <w:numPr>
          <w:ilvl w:val="0"/>
          <w:numId w:val="1"/>
        </w:numPr>
        <w:rPr>
          <w:rStyle w:val="apple-style-span"/>
          <w:rFonts w:cstheme="minorHAnsi"/>
          <w:sz w:val="28"/>
          <w:szCs w:val="28"/>
        </w:rPr>
      </w:pPr>
      <w:r>
        <w:rPr>
          <w:rStyle w:val="apple-style-span"/>
          <w:rFonts w:cstheme="minorHAnsi"/>
          <w:sz w:val="28"/>
          <w:szCs w:val="28"/>
        </w:rPr>
        <w:t>50 città coinvolte</w:t>
      </w:r>
    </w:p>
    <w:p w:rsidR="00093DAD" w:rsidRPr="00B8086E" w:rsidRDefault="00E22C9B" w:rsidP="00B103BE">
      <w:pPr>
        <w:pStyle w:val="Paragrafoelenco"/>
        <w:numPr>
          <w:ilvl w:val="0"/>
          <w:numId w:val="1"/>
        </w:numPr>
        <w:rPr>
          <w:rStyle w:val="apple-style-span"/>
          <w:rFonts w:cstheme="minorHAnsi"/>
          <w:sz w:val="28"/>
          <w:szCs w:val="28"/>
        </w:rPr>
      </w:pPr>
      <w:r>
        <w:rPr>
          <w:rStyle w:val="apple-style-span"/>
          <w:rFonts w:cstheme="minorHAnsi"/>
          <w:sz w:val="28"/>
          <w:szCs w:val="28"/>
        </w:rPr>
        <w:t xml:space="preserve">Decine di </w:t>
      </w:r>
      <w:r w:rsidR="00423C29" w:rsidRPr="00B8086E">
        <w:rPr>
          <w:rStyle w:val="apple-style-span"/>
          <w:rFonts w:cstheme="minorHAnsi"/>
          <w:sz w:val="28"/>
          <w:szCs w:val="28"/>
        </w:rPr>
        <w:t xml:space="preserve">iniziative </w:t>
      </w:r>
      <w:r>
        <w:rPr>
          <w:rStyle w:val="apple-style-span"/>
          <w:rFonts w:cstheme="minorHAnsi"/>
          <w:sz w:val="28"/>
          <w:szCs w:val="28"/>
        </w:rPr>
        <w:t>su tutto il territorio nazionale</w:t>
      </w:r>
    </w:p>
    <w:p w:rsidR="00093DAD" w:rsidRPr="00E22C9B" w:rsidRDefault="00093DAD" w:rsidP="00B103BE">
      <w:pPr>
        <w:pStyle w:val="Paragrafoelenco"/>
        <w:numPr>
          <w:ilvl w:val="0"/>
          <w:numId w:val="1"/>
        </w:numPr>
        <w:rPr>
          <w:rStyle w:val="apple-style-span"/>
          <w:rFonts w:cstheme="minorHAnsi"/>
          <w:sz w:val="28"/>
          <w:szCs w:val="28"/>
        </w:rPr>
      </w:pPr>
      <w:r w:rsidRPr="00E22C9B">
        <w:rPr>
          <w:rStyle w:val="apple-style-span"/>
          <w:rFonts w:cstheme="minorHAnsi"/>
          <w:sz w:val="28"/>
          <w:szCs w:val="28"/>
        </w:rPr>
        <w:t>15 le associazioni partner</w:t>
      </w:r>
    </w:p>
    <w:p w:rsidR="00B103BE" w:rsidRDefault="00D206A8" w:rsidP="009E13A0">
      <w:pPr>
        <w:jc w:val="both"/>
        <w:rPr>
          <w:rFonts w:cstheme="minorHAnsi"/>
          <w:b/>
          <w:sz w:val="28"/>
          <w:szCs w:val="28"/>
        </w:rPr>
      </w:pPr>
      <w:r>
        <w:rPr>
          <w:rFonts w:cstheme="minorHAnsi"/>
          <w:b/>
          <w:sz w:val="28"/>
          <w:szCs w:val="28"/>
        </w:rPr>
        <w:t>Le associazioni partner</w:t>
      </w:r>
    </w:p>
    <w:p w:rsidR="00D206A8" w:rsidRPr="0031126C" w:rsidRDefault="0031126C" w:rsidP="009E13A0">
      <w:pPr>
        <w:jc w:val="both"/>
        <w:rPr>
          <w:rFonts w:cstheme="minorHAnsi"/>
          <w:sz w:val="28"/>
          <w:szCs w:val="28"/>
        </w:rPr>
      </w:pPr>
      <w:r w:rsidRPr="0031126C">
        <w:rPr>
          <w:rFonts w:cstheme="minorHAnsi"/>
          <w:sz w:val="28"/>
          <w:szCs w:val="28"/>
        </w:rPr>
        <w:lastRenderedPageBreak/>
        <w:t xml:space="preserve">Le associazioni, in ordine alfabetico, che hanno dato la loro adesione </w:t>
      </w:r>
      <w:r w:rsidR="00E22C9B">
        <w:rPr>
          <w:rFonts w:cstheme="minorHAnsi"/>
          <w:sz w:val="28"/>
          <w:szCs w:val="28"/>
        </w:rPr>
        <w:t xml:space="preserve">e il loro sostegno </w:t>
      </w:r>
      <w:r w:rsidRPr="0031126C">
        <w:rPr>
          <w:rFonts w:cstheme="minorHAnsi"/>
          <w:sz w:val="28"/>
          <w:szCs w:val="28"/>
        </w:rPr>
        <w:t>alla campagna sono:</w:t>
      </w:r>
      <w:r w:rsidR="00B8086E">
        <w:rPr>
          <w:rFonts w:cstheme="minorHAnsi"/>
          <w:sz w:val="28"/>
          <w:szCs w:val="28"/>
        </w:rPr>
        <w:t xml:space="preserve"> </w:t>
      </w:r>
      <w:r w:rsidR="00E06750">
        <w:rPr>
          <w:rFonts w:cstheme="minorHAnsi"/>
          <w:sz w:val="28"/>
          <w:szCs w:val="28"/>
        </w:rPr>
        <w:t>Associazione radicale Certi diritti,</w:t>
      </w:r>
      <w:r w:rsidR="00525C7F">
        <w:rPr>
          <w:rFonts w:cstheme="minorHAnsi"/>
          <w:sz w:val="28"/>
          <w:szCs w:val="28"/>
        </w:rPr>
        <w:t xml:space="preserve"> Arci,</w:t>
      </w:r>
      <w:r w:rsidR="00E06750">
        <w:rPr>
          <w:rFonts w:cstheme="minorHAnsi"/>
          <w:sz w:val="28"/>
          <w:szCs w:val="28"/>
        </w:rPr>
        <w:t xml:space="preserve"> </w:t>
      </w:r>
      <w:r w:rsidR="00B8086E">
        <w:rPr>
          <w:rFonts w:cstheme="minorHAnsi"/>
          <w:sz w:val="28"/>
          <w:szCs w:val="28"/>
        </w:rPr>
        <w:t xml:space="preserve">Arcigay, </w:t>
      </w:r>
      <w:r w:rsidR="00E06750">
        <w:rPr>
          <w:rFonts w:cstheme="minorHAnsi"/>
          <w:sz w:val="28"/>
          <w:szCs w:val="28"/>
        </w:rPr>
        <w:t xml:space="preserve">Arcilesbica, AGEDO, </w:t>
      </w:r>
      <w:r w:rsidR="00525C7F">
        <w:rPr>
          <w:rFonts w:cstheme="minorHAnsi"/>
          <w:sz w:val="28"/>
          <w:szCs w:val="28"/>
        </w:rPr>
        <w:t xml:space="preserve">Cgil, </w:t>
      </w:r>
      <w:r w:rsidR="00193A6F">
        <w:rPr>
          <w:rFonts w:cstheme="minorHAnsi"/>
          <w:sz w:val="28"/>
          <w:szCs w:val="28"/>
        </w:rPr>
        <w:t xml:space="preserve">Circolo di cultura omosessuale Mario Mieli, </w:t>
      </w:r>
      <w:r w:rsidR="00E06750">
        <w:rPr>
          <w:rFonts w:cstheme="minorHAnsi"/>
          <w:sz w:val="28"/>
          <w:szCs w:val="28"/>
        </w:rPr>
        <w:t xml:space="preserve">Famiglie Arcobaleno, </w:t>
      </w:r>
      <w:r w:rsidR="00193A6F">
        <w:rPr>
          <w:rFonts w:cstheme="minorHAnsi"/>
          <w:sz w:val="28"/>
          <w:szCs w:val="28"/>
        </w:rPr>
        <w:t xml:space="preserve">Fondazione FUORI, </w:t>
      </w:r>
      <w:proofErr w:type="spellStart"/>
      <w:r w:rsidR="00525C7F">
        <w:rPr>
          <w:rFonts w:cstheme="minorHAnsi"/>
          <w:sz w:val="28"/>
          <w:szCs w:val="28"/>
        </w:rPr>
        <w:t>Gaylib</w:t>
      </w:r>
      <w:proofErr w:type="spellEnd"/>
      <w:r w:rsidR="00525C7F">
        <w:rPr>
          <w:rFonts w:cstheme="minorHAnsi"/>
          <w:sz w:val="28"/>
          <w:szCs w:val="28"/>
        </w:rPr>
        <w:t xml:space="preserve">, </w:t>
      </w:r>
      <w:proofErr w:type="spellStart"/>
      <w:r w:rsidR="00E06750">
        <w:rPr>
          <w:rFonts w:cstheme="minorHAnsi"/>
          <w:sz w:val="28"/>
          <w:szCs w:val="28"/>
        </w:rPr>
        <w:t>G@ynet</w:t>
      </w:r>
      <w:proofErr w:type="spellEnd"/>
      <w:r w:rsidR="00E06750">
        <w:rPr>
          <w:rFonts w:cstheme="minorHAnsi"/>
          <w:sz w:val="28"/>
          <w:szCs w:val="28"/>
        </w:rPr>
        <w:t xml:space="preserve">, Rete degli studenti medi, Rete della conoscenza, Rete </w:t>
      </w:r>
      <w:proofErr w:type="spellStart"/>
      <w:r w:rsidR="00E06750">
        <w:rPr>
          <w:rFonts w:cstheme="minorHAnsi"/>
          <w:sz w:val="28"/>
          <w:szCs w:val="28"/>
        </w:rPr>
        <w:t>Lenford</w:t>
      </w:r>
      <w:proofErr w:type="spellEnd"/>
      <w:r w:rsidR="00E06750">
        <w:rPr>
          <w:rFonts w:cstheme="minorHAnsi"/>
          <w:sz w:val="28"/>
          <w:szCs w:val="28"/>
        </w:rPr>
        <w:t xml:space="preserve">, </w:t>
      </w:r>
      <w:r w:rsidR="00DE6BCF">
        <w:rPr>
          <w:rFonts w:cstheme="minorHAnsi"/>
          <w:sz w:val="28"/>
          <w:szCs w:val="28"/>
        </w:rPr>
        <w:t>3D</w:t>
      </w:r>
      <w:r w:rsidR="00193A6F">
        <w:rPr>
          <w:rFonts w:cstheme="minorHAnsi"/>
          <w:sz w:val="28"/>
          <w:szCs w:val="28"/>
        </w:rPr>
        <w:t xml:space="preserve"> democratici per pari dignità e diritti, </w:t>
      </w:r>
      <w:r w:rsidR="00E06750">
        <w:rPr>
          <w:rFonts w:cstheme="minorHAnsi"/>
          <w:sz w:val="28"/>
          <w:szCs w:val="28"/>
        </w:rPr>
        <w:t>UDU</w:t>
      </w:r>
      <w:r w:rsidR="00193A6F">
        <w:rPr>
          <w:rFonts w:cstheme="minorHAnsi"/>
          <w:sz w:val="28"/>
          <w:szCs w:val="28"/>
        </w:rPr>
        <w:t>.</w:t>
      </w:r>
    </w:p>
    <w:p w:rsidR="009E13A0" w:rsidRDefault="000C527C" w:rsidP="009E13A0">
      <w:pPr>
        <w:jc w:val="both"/>
        <w:rPr>
          <w:rFonts w:cstheme="minorHAnsi"/>
          <w:b/>
          <w:sz w:val="28"/>
          <w:szCs w:val="28"/>
        </w:rPr>
      </w:pPr>
      <w:r>
        <w:rPr>
          <w:rFonts w:cstheme="minorHAnsi"/>
          <w:b/>
          <w:sz w:val="28"/>
          <w:szCs w:val="28"/>
        </w:rPr>
        <w:t>Dicono della campagna</w:t>
      </w:r>
    </w:p>
    <w:p w:rsidR="000C527C" w:rsidRPr="00423C29" w:rsidRDefault="000C527C" w:rsidP="009E13A0">
      <w:pPr>
        <w:jc w:val="both"/>
        <w:rPr>
          <w:rFonts w:ascii="Arial" w:hAnsi="Arial" w:cs="Arial"/>
          <w:sz w:val="24"/>
          <w:szCs w:val="24"/>
        </w:rPr>
      </w:pPr>
      <w:r w:rsidRPr="00423C29">
        <w:rPr>
          <w:rFonts w:ascii="Arial" w:hAnsi="Arial" w:cs="Arial"/>
          <w:sz w:val="24"/>
          <w:szCs w:val="24"/>
        </w:rPr>
        <w:t>“</w:t>
      </w:r>
      <w:r w:rsidR="00423C29" w:rsidRPr="00423C29">
        <w:rPr>
          <w:rFonts w:ascii="Arial" w:hAnsi="Arial" w:cs="Arial"/>
          <w:sz w:val="24"/>
          <w:szCs w:val="24"/>
        </w:rPr>
        <w:t>Combattere l’omofobia significa anche prevenirla con la cultura e lottare per la dignità, la libertà e l’eguaglianza di tutte le donne e gli uomini in Italia. Combattere l’omofobia restituisce senso e slancio alla</w:t>
      </w:r>
      <w:r w:rsidR="000D0FD6">
        <w:rPr>
          <w:rFonts w:ascii="Arial" w:hAnsi="Arial" w:cs="Arial"/>
          <w:sz w:val="24"/>
          <w:szCs w:val="24"/>
        </w:rPr>
        <w:t xml:space="preserve"> Civiltà ed all’Unità del Paese</w:t>
      </w:r>
      <w:r w:rsidRPr="00423C29">
        <w:rPr>
          <w:rFonts w:ascii="Arial" w:hAnsi="Arial" w:cs="Arial"/>
          <w:sz w:val="24"/>
          <w:szCs w:val="24"/>
        </w:rPr>
        <w:t>”.</w:t>
      </w:r>
      <w:r w:rsidR="00B103BE" w:rsidRPr="00423C29">
        <w:rPr>
          <w:rFonts w:ascii="Arial" w:hAnsi="Arial" w:cs="Arial"/>
          <w:sz w:val="24"/>
          <w:szCs w:val="24"/>
        </w:rPr>
        <w:t xml:space="preserve"> Paolo Patanè, presidente nazionale Arcigay</w:t>
      </w:r>
      <w:r w:rsidR="00C22358" w:rsidRPr="00423C29">
        <w:rPr>
          <w:rFonts w:ascii="Arial" w:hAnsi="Arial" w:cs="Arial"/>
          <w:sz w:val="24"/>
          <w:szCs w:val="24"/>
        </w:rPr>
        <w:t>.</w:t>
      </w:r>
    </w:p>
    <w:p w:rsidR="0016570F" w:rsidRDefault="00C22358" w:rsidP="00B82ECE">
      <w:pPr>
        <w:rPr>
          <w:rFonts w:ascii="Arial" w:hAnsi="Arial" w:cs="Arial"/>
          <w:sz w:val="24"/>
          <w:szCs w:val="24"/>
        </w:rPr>
      </w:pPr>
      <w:r w:rsidRPr="00423C29">
        <w:rPr>
          <w:rFonts w:ascii="Arial" w:hAnsi="Arial" w:cs="Arial"/>
          <w:sz w:val="24"/>
          <w:szCs w:val="24"/>
        </w:rPr>
        <w:t>“</w:t>
      </w:r>
      <w:r w:rsidR="00B82ECE" w:rsidRPr="00423C29">
        <w:rPr>
          <w:rFonts w:ascii="Arial" w:hAnsi="Arial" w:cs="Arial"/>
          <w:sz w:val="24"/>
          <w:szCs w:val="24"/>
        </w:rPr>
        <w:t>La polemica obbligherà ad oc</w:t>
      </w:r>
      <w:r w:rsidR="009E3CB0">
        <w:rPr>
          <w:rFonts w:ascii="Arial" w:hAnsi="Arial" w:cs="Arial"/>
          <w:sz w:val="24"/>
          <w:szCs w:val="24"/>
        </w:rPr>
        <w:t xml:space="preserve">cuparsi di </w:t>
      </w:r>
      <w:proofErr w:type="spellStart"/>
      <w:r w:rsidR="009E3CB0">
        <w:rPr>
          <w:rFonts w:ascii="Arial" w:hAnsi="Arial" w:cs="Arial"/>
          <w:sz w:val="24"/>
          <w:szCs w:val="24"/>
        </w:rPr>
        <w:t>noi…</w:t>
      </w:r>
      <w:proofErr w:type="spellEnd"/>
      <w:r w:rsidR="009E3CB0">
        <w:rPr>
          <w:rFonts w:ascii="Arial" w:hAnsi="Arial" w:cs="Arial"/>
          <w:sz w:val="24"/>
          <w:szCs w:val="24"/>
        </w:rPr>
        <w:t xml:space="preserve"> Un bacio omoses</w:t>
      </w:r>
      <w:r w:rsidR="00B82ECE" w:rsidRPr="00423C29">
        <w:rPr>
          <w:rFonts w:ascii="Arial" w:hAnsi="Arial" w:cs="Arial"/>
          <w:sz w:val="24"/>
          <w:szCs w:val="24"/>
        </w:rPr>
        <w:t>suale per dire anche che siamo famiglia: questo disturba molti, ma è da qui che dobbiamo iniziare un percorso di cambiamento</w:t>
      </w:r>
      <w:r w:rsidRPr="00423C29">
        <w:rPr>
          <w:rFonts w:ascii="Arial" w:hAnsi="Arial" w:cs="Arial"/>
          <w:sz w:val="24"/>
          <w:szCs w:val="24"/>
        </w:rPr>
        <w:t xml:space="preserve">”. Giacomo </w:t>
      </w:r>
      <w:proofErr w:type="spellStart"/>
      <w:r w:rsidRPr="00423C29">
        <w:rPr>
          <w:rFonts w:ascii="Arial" w:hAnsi="Arial" w:cs="Arial"/>
          <w:sz w:val="24"/>
          <w:szCs w:val="24"/>
        </w:rPr>
        <w:t>Deperu</w:t>
      </w:r>
      <w:proofErr w:type="spellEnd"/>
      <w:r w:rsidRPr="00423C29">
        <w:rPr>
          <w:rFonts w:ascii="Arial" w:hAnsi="Arial" w:cs="Arial"/>
          <w:sz w:val="24"/>
          <w:szCs w:val="24"/>
        </w:rPr>
        <w:t>, ideatore e modello della campagna.</w:t>
      </w:r>
    </w:p>
    <w:p w:rsidR="00DE6BCF" w:rsidRDefault="00DE6BCF" w:rsidP="00B82ECE">
      <w:pPr>
        <w:rPr>
          <w:rFonts w:ascii="Arial" w:hAnsi="Arial" w:cs="Arial"/>
          <w:sz w:val="24"/>
          <w:szCs w:val="24"/>
        </w:rPr>
      </w:pPr>
      <w:r>
        <w:rPr>
          <w:rFonts w:ascii="Arial" w:hAnsi="Arial" w:cs="Arial"/>
          <w:sz w:val="24"/>
          <w:szCs w:val="24"/>
        </w:rPr>
        <w:t>“</w:t>
      </w:r>
      <w:r w:rsidR="009E3CB0" w:rsidRPr="009E3CB0">
        <w:rPr>
          <w:rFonts w:ascii="Arial" w:hAnsi="Arial" w:cs="Arial"/>
          <w:sz w:val="24"/>
          <w:szCs w:val="24"/>
        </w:rPr>
        <w:t>Un bacio pubblico tra due uomini a me infastidisce. Un episodio ostentato di questo genere in un luogo pubblico da' fastidio: questo tipo di effusioni, se ad esempio due vogliono darsi un lungo bacio in bocca, se lo diano a casa loro, evitino di farlo davanti a persone terze</w:t>
      </w:r>
      <w:r>
        <w:rPr>
          <w:rFonts w:ascii="Arial" w:hAnsi="Arial" w:cs="Arial"/>
          <w:sz w:val="24"/>
          <w:szCs w:val="24"/>
        </w:rPr>
        <w:t xml:space="preserve">”. Carlo Giovanardi, </w:t>
      </w:r>
      <w:r w:rsidR="009E3CB0">
        <w:rPr>
          <w:rFonts w:ascii="Arial" w:hAnsi="Arial" w:cs="Arial"/>
          <w:sz w:val="24"/>
          <w:szCs w:val="24"/>
        </w:rPr>
        <w:t>sottosegretario alla Presidenza del Consiglio con delega alla famiglia.</w:t>
      </w:r>
    </w:p>
    <w:p w:rsidR="0016570F" w:rsidRDefault="0016570F" w:rsidP="009E13A0">
      <w:pPr>
        <w:jc w:val="both"/>
        <w:rPr>
          <w:rFonts w:cstheme="minorHAnsi"/>
          <w:b/>
          <w:sz w:val="28"/>
          <w:szCs w:val="28"/>
        </w:rPr>
      </w:pPr>
      <w:r>
        <w:rPr>
          <w:rFonts w:cstheme="minorHAnsi"/>
          <w:b/>
          <w:sz w:val="28"/>
          <w:szCs w:val="28"/>
        </w:rPr>
        <w:t>Qualche domanda all’</w:t>
      </w:r>
      <w:r w:rsidR="008A3A55">
        <w:rPr>
          <w:rFonts w:cstheme="minorHAnsi"/>
          <w:b/>
          <w:sz w:val="28"/>
          <w:szCs w:val="28"/>
        </w:rPr>
        <w:t>ideatore</w:t>
      </w:r>
      <w:r w:rsidR="004D1B4F">
        <w:rPr>
          <w:rFonts w:cstheme="minorHAnsi"/>
          <w:b/>
          <w:sz w:val="28"/>
          <w:szCs w:val="28"/>
        </w:rPr>
        <w:t xml:space="preserve"> e modello </w:t>
      </w:r>
      <w:r w:rsidR="008A3A55">
        <w:rPr>
          <w:rFonts w:cstheme="minorHAnsi"/>
          <w:b/>
          <w:sz w:val="28"/>
          <w:szCs w:val="28"/>
        </w:rPr>
        <w:t>della c</w:t>
      </w:r>
      <w:r>
        <w:rPr>
          <w:rFonts w:cstheme="minorHAnsi"/>
          <w:b/>
          <w:sz w:val="28"/>
          <w:szCs w:val="28"/>
        </w:rPr>
        <w:t>ampagna</w:t>
      </w:r>
      <w:r w:rsidR="008A3A55">
        <w:rPr>
          <w:rFonts w:cstheme="minorHAnsi"/>
          <w:b/>
          <w:sz w:val="28"/>
          <w:szCs w:val="28"/>
        </w:rPr>
        <w:t xml:space="preserve"> 2011</w:t>
      </w:r>
    </w:p>
    <w:p w:rsidR="00FB232A" w:rsidRPr="004D1B4F" w:rsidRDefault="00FB232A" w:rsidP="00B82ECE">
      <w:pPr>
        <w:jc w:val="both"/>
        <w:rPr>
          <w:rFonts w:ascii="Arial" w:hAnsi="Arial" w:cs="Arial"/>
          <w:sz w:val="24"/>
          <w:szCs w:val="24"/>
        </w:rPr>
      </w:pPr>
      <w:r w:rsidRPr="004D1B4F">
        <w:rPr>
          <w:rFonts w:ascii="Arial" w:hAnsi="Arial" w:cs="Arial"/>
          <w:sz w:val="24"/>
          <w:szCs w:val="24"/>
        </w:rPr>
        <w:t xml:space="preserve">Giacomo </w:t>
      </w:r>
      <w:proofErr w:type="spellStart"/>
      <w:r w:rsidRPr="004D1B4F">
        <w:rPr>
          <w:rFonts w:ascii="Arial" w:hAnsi="Arial" w:cs="Arial"/>
          <w:sz w:val="24"/>
          <w:szCs w:val="24"/>
        </w:rPr>
        <w:t>Deperu</w:t>
      </w:r>
      <w:proofErr w:type="spellEnd"/>
      <w:r w:rsidRPr="004D1B4F">
        <w:rPr>
          <w:rFonts w:ascii="Arial" w:hAnsi="Arial" w:cs="Arial"/>
          <w:sz w:val="24"/>
          <w:szCs w:val="24"/>
        </w:rPr>
        <w:t>,</w:t>
      </w:r>
      <w:r w:rsidR="004D1B4F" w:rsidRPr="004D1B4F">
        <w:rPr>
          <w:rFonts w:ascii="Arial" w:hAnsi="Arial" w:cs="Arial"/>
          <w:sz w:val="24"/>
          <w:szCs w:val="24"/>
        </w:rPr>
        <w:t xml:space="preserve"> friulano, grafico pubblicitario e vicepresidente del Comitato Arcigay Udine e Pordenone è l’ideatore della campagna nazionale contro l’omofobia 2011 di Arcigay</w:t>
      </w:r>
      <w:r w:rsidR="000D0FD6">
        <w:rPr>
          <w:rFonts w:ascii="Arial" w:hAnsi="Arial" w:cs="Arial"/>
          <w:sz w:val="24"/>
          <w:szCs w:val="24"/>
        </w:rPr>
        <w:t xml:space="preserve"> che ripropone una campagna realizzata nel 2010 in Friuli che ha generato una vasta eco di polemiche. </w:t>
      </w:r>
      <w:r w:rsidRPr="004D1B4F">
        <w:rPr>
          <w:rFonts w:ascii="Arial" w:hAnsi="Arial" w:cs="Arial"/>
          <w:sz w:val="24"/>
          <w:szCs w:val="24"/>
        </w:rPr>
        <w:t>Giacomo vive con Stefano da 15 anni e insieme hanno posato per il manifesto del “bacio gay”, con la benedizione della figlia di Stefano, Nadia, che appoggia con orgoglio la coraggiosa scelta del padre.</w:t>
      </w:r>
    </w:p>
    <w:p w:rsidR="004D1B4F" w:rsidRPr="004D1B4F" w:rsidRDefault="00FB232A" w:rsidP="00B82ECE">
      <w:pPr>
        <w:pStyle w:val="Corpodeltesto"/>
        <w:jc w:val="both"/>
        <w:rPr>
          <w:rFonts w:ascii="Arial" w:hAnsi="Arial" w:cs="Arial"/>
          <w:b w:val="0"/>
          <w:i/>
          <w:szCs w:val="24"/>
        </w:rPr>
      </w:pPr>
      <w:r w:rsidRPr="004D1B4F">
        <w:rPr>
          <w:rFonts w:ascii="Arial" w:hAnsi="Arial" w:cs="Arial"/>
          <w:b w:val="0"/>
          <w:i/>
          <w:szCs w:val="24"/>
        </w:rPr>
        <w:t>Come nasce l'idea della campagna "Civiltà prodotto tipico italiano, Italia unita contro l'omofobia"?</w:t>
      </w:r>
    </w:p>
    <w:p w:rsidR="00B82ECE" w:rsidRDefault="00FB232A" w:rsidP="00B82ECE">
      <w:pPr>
        <w:pStyle w:val="Corpodeltesto"/>
        <w:jc w:val="both"/>
        <w:rPr>
          <w:rFonts w:ascii="Arial" w:hAnsi="Arial" w:cs="Arial"/>
          <w:szCs w:val="24"/>
        </w:rPr>
      </w:pPr>
      <w:r w:rsidRPr="004D1B4F">
        <w:rPr>
          <w:rFonts w:ascii="Arial" w:hAnsi="Arial" w:cs="Arial"/>
          <w:b w:val="0"/>
          <w:szCs w:val="24"/>
        </w:rPr>
        <w:t>La campagna nasce nel 2010 su base provinciale per il 20° anniversario del Comitato Arcigay “Nuovi Passi” di Udine e Pordenone. La polemica</w:t>
      </w:r>
      <w:r w:rsidR="004D1B4F">
        <w:rPr>
          <w:rFonts w:ascii="Arial" w:hAnsi="Arial" w:cs="Arial"/>
          <w:b w:val="0"/>
          <w:szCs w:val="24"/>
        </w:rPr>
        <w:t xml:space="preserve"> sui baci gay </w:t>
      </w:r>
      <w:r w:rsidR="00C4611E">
        <w:rPr>
          <w:rFonts w:ascii="Arial" w:hAnsi="Arial" w:cs="Arial"/>
          <w:b w:val="0"/>
          <w:szCs w:val="24"/>
        </w:rPr>
        <w:t xml:space="preserve">che ne è derivata </w:t>
      </w:r>
      <w:r w:rsidRPr="004D1B4F">
        <w:rPr>
          <w:rFonts w:ascii="Arial" w:hAnsi="Arial" w:cs="Arial"/>
          <w:b w:val="0"/>
          <w:szCs w:val="24"/>
        </w:rPr>
        <w:t>ha portato intere famiglie a discutere per settimane di omosessualità nelle loro case e questo per noi è stato un incredibile successo.</w:t>
      </w:r>
      <w:r w:rsidR="00C4611E">
        <w:rPr>
          <w:rFonts w:ascii="Arial" w:hAnsi="Arial" w:cs="Arial"/>
          <w:b w:val="0"/>
          <w:szCs w:val="24"/>
        </w:rPr>
        <w:t xml:space="preserve"> </w:t>
      </w:r>
      <w:r w:rsidRPr="004D1B4F">
        <w:rPr>
          <w:rFonts w:ascii="Arial" w:hAnsi="Arial" w:cs="Arial"/>
          <w:b w:val="0"/>
          <w:szCs w:val="24"/>
        </w:rPr>
        <w:t>Un successo talmente grande che il passaggio a livello Nazionale è stato d’obbligo</w:t>
      </w:r>
      <w:r w:rsidR="004D1B4F">
        <w:rPr>
          <w:rFonts w:ascii="Arial" w:hAnsi="Arial" w:cs="Arial"/>
          <w:b w:val="0"/>
          <w:szCs w:val="24"/>
        </w:rPr>
        <w:t>.</w:t>
      </w:r>
    </w:p>
    <w:p w:rsidR="00B82ECE" w:rsidRDefault="00B82ECE" w:rsidP="00B82ECE">
      <w:pPr>
        <w:pStyle w:val="Corpodeltesto"/>
        <w:jc w:val="both"/>
        <w:rPr>
          <w:rFonts w:ascii="Arial" w:hAnsi="Arial" w:cs="Arial"/>
          <w:szCs w:val="24"/>
        </w:rPr>
      </w:pPr>
    </w:p>
    <w:p w:rsidR="00FB232A" w:rsidRPr="00B82ECE" w:rsidRDefault="00FB232A" w:rsidP="00B82ECE">
      <w:pPr>
        <w:pStyle w:val="Corpodeltesto"/>
        <w:jc w:val="both"/>
        <w:rPr>
          <w:rFonts w:ascii="Arial" w:hAnsi="Arial" w:cs="Arial"/>
          <w:szCs w:val="24"/>
        </w:rPr>
      </w:pPr>
      <w:r w:rsidRPr="004D1B4F">
        <w:rPr>
          <w:rFonts w:ascii="Arial" w:hAnsi="Arial" w:cs="Arial"/>
          <w:b w:val="0"/>
          <w:i/>
          <w:szCs w:val="24"/>
        </w:rPr>
        <w:lastRenderedPageBreak/>
        <w:t>La campagna mostra un bacio tra uomini e un bacio tra donne: perché è importante mostrare gli affetti tra persone dello stesso sesso?</w:t>
      </w:r>
    </w:p>
    <w:p w:rsidR="00B82ECE" w:rsidRDefault="00547B29" w:rsidP="00B82ECE">
      <w:pPr>
        <w:pStyle w:val="Corpodeltesto"/>
        <w:jc w:val="both"/>
        <w:rPr>
          <w:rFonts w:ascii="Arial" w:hAnsi="Arial" w:cs="Arial"/>
          <w:b w:val="0"/>
          <w:szCs w:val="24"/>
        </w:rPr>
      </w:pPr>
      <w:r>
        <w:rPr>
          <w:rFonts w:ascii="Arial" w:hAnsi="Arial" w:cs="Arial"/>
          <w:b w:val="0"/>
          <w:szCs w:val="24"/>
        </w:rPr>
        <w:t xml:space="preserve">E’ </w:t>
      </w:r>
      <w:r w:rsidR="00FB232A" w:rsidRPr="004D1B4F">
        <w:rPr>
          <w:rFonts w:ascii="Arial" w:hAnsi="Arial" w:cs="Arial"/>
          <w:b w:val="0"/>
          <w:szCs w:val="24"/>
        </w:rPr>
        <w:t>tempo di dimostrare la propria piena identità gay alla luce del sole per dare un segnale di speranza e coraggio a tante e tanti giovanissimi omosessuali che ancora temono di dover vivere una vita a metà a causa di una cattiva cultura in famiglia e nella società.</w:t>
      </w:r>
    </w:p>
    <w:p w:rsidR="00B82ECE" w:rsidRDefault="00B82ECE" w:rsidP="00B82ECE">
      <w:pPr>
        <w:pStyle w:val="Corpodeltesto"/>
        <w:jc w:val="both"/>
        <w:rPr>
          <w:rFonts w:ascii="Arial" w:hAnsi="Arial" w:cs="Arial"/>
          <w:i/>
          <w:szCs w:val="24"/>
        </w:rPr>
      </w:pPr>
    </w:p>
    <w:p w:rsidR="00B82ECE" w:rsidRPr="00B82ECE" w:rsidRDefault="00FB232A" w:rsidP="00B82ECE">
      <w:pPr>
        <w:pStyle w:val="Corpodeltesto"/>
        <w:jc w:val="both"/>
        <w:rPr>
          <w:rFonts w:ascii="Arial" w:hAnsi="Arial" w:cs="Arial"/>
          <w:b w:val="0"/>
          <w:i/>
          <w:szCs w:val="24"/>
        </w:rPr>
      </w:pPr>
      <w:r w:rsidRPr="00B82ECE">
        <w:rPr>
          <w:rFonts w:ascii="Arial" w:hAnsi="Arial" w:cs="Arial"/>
          <w:b w:val="0"/>
          <w:i/>
          <w:szCs w:val="24"/>
        </w:rPr>
        <w:t>La bandiera italiana richiama ai 150 dell'Unità d'Italia. Perché?</w:t>
      </w:r>
    </w:p>
    <w:p w:rsidR="00B82ECE" w:rsidRPr="00B82ECE" w:rsidRDefault="00FB232A" w:rsidP="00B82ECE">
      <w:pPr>
        <w:pStyle w:val="Corpodeltesto"/>
        <w:jc w:val="both"/>
        <w:rPr>
          <w:rFonts w:ascii="Arial" w:hAnsi="Arial" w:cs="Arial"/>
          <w:b w:val="0"/>
          <w:szCs w:val="24"/>
        </w:rPr>
      </w:pPr>
      <w:r w:rsidRPr="00B82ECE">
        <w:rPr>
          <w:rFonts w:ascii="Arial" w:hAnsi="Arial" w:cs="Arial"/>
          <w:b w:val="0"/>
          <w:szCs w:val="24"/>
        </w:rPr>
        <w:t>Chi ha dato la vita per il nostro Paese l’ha fatto pensando ad un’Italia unita affinch</w:t>
      </w:r>
      <w:r w:rsidR="00C4611E">
        <w:rPr>
          <w:rFonts w:ascii="Arial" w:hAnsi="Arial" w:cs="Arial"/>
          <w:b w:val="0"/>
          <w:szCs w:val="24"/>
        </w:rPr>
        <w:t>é</w:t>
      </w:r>
      <w:r w:rsidRPr="00B82ECE">
        <w:rPr>
          <w:rFonts w:ascii="Arial" w:hAnsi="Arial" w:cs="Arial"/>
          <w:b w:val="0"/>
          <w:szCs w:val="24"/>
        </w:rPr>
        <w:t xml:space="preserve"> fosse migliore e più giusta: noi omosessuali, italiani e italiane a pieno titolo, vogliamo che questa unità sia anche simbolo di civiltà e di rispetto per la nostra identità e i nostri diritti di cittadini. Il Tricolore italiano è anche omosessuale.</w:t>
      </w:r>
    </w:p>
    <w:p w:rsidR="00B82ECE" w:rsidRDefault="00B82ECE" w:rsidP="00B82ECE">
      <w:pPr>
        <w:pStyle w:val="Corpodeltesto"/>
        <w:rPr>
          <w:rFonts w:ascii="Arial" w:hAnsi="Arial" w:cs="Arial"/>
          <w:szCs w:val="24"/>
        </w:rPr>
      </w:pPr>
    </w:p>
    <w:p w:rsidR="00423C29" w:rsidRPr="00423C29" w:rsidRDefault="00423C29" w:rsidP="00B82ECE">
      <w:pPr>
        <w:pStyle w:val="Corpodeltesto"/>
        <w:rPr>
          <w:rFonts w:cstheme="minorHAnsi"/>
          <w:sz w:val="28"/>
          <w:szCs w:val="28"/>
        </w:rPr>
      </w:pPr>
      <w:r w:rsidRPr="00423C29">
        <w:rPr>
          <w:rFonts w:cstheme="minorHAnsi"/>
          <w:sz w:val="28"/>
          <w:szCs w:val="28"/>
        </w:rPr>
        <w:t>Il testo del flyer</w:t>
      </w:r>
    </w:p>
    <w:p w:rsidR="00423C29" w:rsidRPr="00547B29" w:rsidRDefault="00423C29" w:rsidP="00B82ECE">
      <w:pPr>
        <w:pStyle w:val="Corpodeltesto"/>
        <w:rPr>
          <w:rFonts w:cstheme="minorHAnsi"/>
          <w:b w:val="0"/>
          <w:sz w:val="28"/>
          <w:szCs w:val="28"/>
        </w:rPr>
      </w:pPr>
    </w:p>
    <w:p w:rsidR="00423C29" w:rsidRPr="000D0FD6" w:rsidRDefault="00423C29" w:rsidP="00423C29">
      <w:pPr>
        <w:pStyle w:val="Paragrafobase"/>
        <w:suppressAutoHyphens/>
        <w:jc w:val="right"/>
        <w:rPr>
          <w:rFonts w:ascii="Arial" w:hAnsi="Arial" w:cs="Arial"/>
          <w:szCs w:val="24"/>
        </w:rPr>
      </w:pPr>
      <w:r w:rsidRPr="000D0FD6">
        <w:rPr>
          <w:rFonts w:ascii="Arial" w:hAnsi="Arial" w:cs="Arial"/>
          <w:szCs w:val="24"/>
        </w:rPr>
        <w:t>«Non è grave il clamore chiassoso dei violenti,</w:t>
      </w:r>
    </w:p>
    <w:p w:rsidR="00423C29" w:rsidRPr="000D0FD6" w:rsidRDefault="00423C29" w:rsidP="00423C29">
      <w:pPr>
        <w:pStyle w:val="Paragrafobase"/>
        <w:suppressAutoHyphens/>
        <w:jc w:val="right"/>
        <w:rPr>
          <w:rFonts w:ascii="Arial" w:hAnsi="Arial" w:cs="Arial"/>
          <w:szCs w:val="24"/>
        </w:rPr>
      </w:pPr>
      <w:r w:rsidRPr="000D0FD6">
        <w:rPr>
          <w:rFonts w:ascii="Arial" w:hAnsi="Arial" w:cs="Arial"/>
          <w:szCs w:val="24"/>
        </w:rPr>
        <w:t>bensì il silenzio spaventoso delle persone oneste»</w:t>
      </w:r>
    </w:p>
    <w:p w:rsidR="00423C29" w:rsidRPr="000D0FD6" w:rsidRDefault="00423C29" w:rsidP="00423C29">
      <w:pPr>
        <w:jc w:val="right"/>
        <w:rPr>
          <w:rFonts w:ascii="Arial" w:hAnsi="Arial" w:cs="Arial"/>
          <w:sz w:val="24"/>
          <w:szCs w:val="24"/>
        </w:rPr>
      </w:pPr>
      <w:r w:rsidRPr="000D0FD6">
        <w:rPr>
          <w:rFonts w:ascii="Arial" w:hAnsi="Arial" w:cs="Arial"/>
          <w:sz w:val="24"/>
          <w:szCs w:val="24"/>
        </w:rPr>
        <w:t xml:space="preserve">Martin </w:t>
      </w:r>
      <w:proofErr w:type="spellStart"/>
      <w:r w:rsidRPr="000D0FD6">
        <w:rPr>
          <w:rFonts w:ascii="Arial" w:hAnsi="Arial" w:cs="Arial"/>
          <w:sz w:val="24"/>
          <w:szCs w:val="24"/>
        </w:rPr>
        <w:t>Luther</w:t>
      </w:r>
      <w:proofErr w:type="spellEnd"/>
      <w:r w:rsidRPr="000D0FD6">
        <w:rPr>
          <w:rFonts w:ascii="Arial" w:hAnsi="Arial" w:cs="Arial"/>
          <w:sz w:val="24"/>
          <w:szCs w:val="24"/>
        </w:rPr>
        <w:t xml:space="preserve"> King</w:t>
      </w:r>
    </w:p>
    <w:p w:rsidR="00423C29" w:rsidRPr="000D0FD6" w:rsidRDefault="00423C29" w:rsidP="00423C29">
      <w:pPr>
        <w:rPr>
          <w:rFonts w:ascii="Arial" w:hAnsi="Arial" w:cs="Arial"/>
          <w:sz w:val="24"/>
          <w:szCs w:val="24"/>
        </w:rPr>
      </w:pPr>
    </w:p>
    <w:p w:rsidR="00423C29" w:rsidRPr="000D0FD6" w:rsidRDefault="00423C29" w:rsidP="00423C29">
      <w:pPr>
        <w:jc w:val="both"/>
        <w:rPr>
          <w:rFonts w:ascii="Arial" w:hAnsi="Arial" w:cs="Arial"/>
          <w:sz w:val="24"/>
          <w:szCs w:val="24"/>
        </w:rPr>
      </w:pPr>
      <w:r w:rsidRPr="000D0FD6">
        <w:rPr>
          <w:rFonts w:ascii="Arial" w:hAnsi="Arial" w:cs="Arial"/>
          <w:sz w:val="24"/>
          <w:szCs w:val="24"/>
        </w:rPr>
        <w:t>“Vi sono vite che hanno paura di esistere: disprezzate, violentate da pregiudizi sociali, lasciate da sole e colpevolizzate fino a quando non negano se stesse e diventano invisibili e infelici per sempre. Questo è ciò che l’</w:t>
      </w:r>
      <w:proofErr w:type="spellStart"/>
      <w:r w:rsidRPr="000D0FD6">
        <w:rPr>
          <w:rFonts w:ascii="Arial" w:hAnsi="Arial" w:cs="Arial"/>
          <w:sz w:val="24"/>
          <w:szCs w:val="24"/>
        </w:rPr>
        <w:t>omo</w:t>
      </w:r>
      <w:r w:rsidR="00547B29" w:rsidRPr="000D0FD6">
        <w:rPr>
          <w:rFonts w:ascii="Arial" w:hAnsi="Arial" w:cs="Arial"/>
          <w:sz w:val="24"/>
          <w:szCs w:val="24"/>
        </w:rPr>
        <w:t>-</w:t>
      </w:r>
      <w:r w:rsidRPr="000D0FD6">
        <w:rPr>
          <w:rFonts w:ascii="Arial" w:hAnsi="Arial" w:cs="Arial"/>
          <w:sz w:val="24"/>
          <w:szCs w:val="24"/>
        </w:rPr>
        <w:t>transfobia</w:t>
      </w:r>
      <w:proofErr w:type="spellEnd"/>
      <w:r w:rsidRPr="000D0FD6">
        <w:rPr>
          <w:rFonts w:ascii="Arial" w:hAnsi="Arial" w:cs="Arial"/>
          <w:sz w:val="24"/>
          <w:szCs w:val="24"/>
        </w:rPr>
        <w:t xml:space="preserve"> fa alle persone lesbiche, gay e trans. </w:t>
      </w:r>
    </w:p>
    <w:p w:rsidR="00423C29" w:rsidRPr="000D0FD6" w:rsidRDefault="00423C29" w:rsidP="00423C29">
      <w:pPr>
        <w:jc w:val="both"/>
        <w:rPr>
          <w:rFonts w:ascii="Arial" w:hAnsi="Arial" w:cs="Arial"/>
          <w:sz w:val="24"/>
          <w:szCs w:val="24"/>
        </w:rPr>
      </w:pPr>
      <w:r w:rsidRPr="000D0FD6">
        <w:rPr>
          <w:rFonts w:ascii="Arial" w:hAnsi="Arial" w:cs="Arial"/>
          <w:sz w:val="24"/>
          <w:szCs w:val="24"/>
        </w:rPr>
        <w:t>L’omofobia è ingannatrice perché falsifica le nostre esistenze, negando le nostre nature ed il nostro diritto di vivere visibilmente e sinceramente per come siamo. L’omofobia è ladra, perché ci deruba la vita, il nostro tempo, il sacrosanto diritto di essere gay e lesbiche in famiglia, al lavoro, a scuola, nella normale quotidianità; potendo parlare come tutti dei nostri pensieri, dei nostri amori, dei nostri sogni. L’omofobia è violenta, perché urla, insulta, picchia, stupra, uccide.</w:t>
      </w:r>
    </w:p>
    <w:p w:rsidR="00423C29" w:rsidRPr="000D0FD6" w:rsidRDefault="00423C29" w:rsidP="00423C29">
      <w:pPr>
        <w:jc w:val="both"/>
        <w:rPr>
          <w:rFonts w:ascii="Arial" w:hAnsi="Arial" w:cs="Arial"/>
          <w:sz w:val="24"/>
          <w:szCs w:val="24"/>
        </w:rPr>
      </w:pPr>
      <w:r w:rsidRPr="000D0FD6">
        <w:rPr>
          <w:rFonts w:ascii="Arial" w:hAnsi="Arial" w:cs="Arial"/>
          <w:sz w:val="24"/>
          <w:szCs w:val="24"/>
        </w:rPr>
        <w:t>Ma prima di tutto l’omofobia non è mai un singolo fatto, ma un atteggiamento: è lo scandalo di chi lascia che tutto questo continui ad accadere, perché il silenzio di chi vede e tace permette che si continui ad ingannare, derubare ed usare violenza. Non si può essere contro l’omofobia “un poco” o “quando è possibile”, perché l’omofobia crea ingiustizia, infelicità e crimini sempre ed in qualunque caso.</w:t>
      </w:r>
    </w:p>
    <w:p w:rsidR="00423C29" w:rsidRPr="000D0FD6" w:rsidRDefault="00423C29" w:rsidP="00423C29">
      <w:pPr>
        <w:jc w:val="both"/>
        <w:rPr>
          <w:rFonts w:ascii="Arial" w:hAnsi="Arial" w:cs="Arial"/>
          <w:sz w:val="24"/>
          <w:szCs w:val="24"/>
        </w:rPr>
      </w:pPr>
      <w:r w:rsidRPr="000D0FD6">
        <w:rPr>
          <w:rFonts w:ascii="Arial" w:hAnsi="Arial" w:cs="Arial"/>
          <w:sz w:val="24"/>
          <w:szCs w:val="24"/>
        </w:rPr>
        <w:t>Combattere l’omofobia significa anche prevenirla con la cultura e lottare per la dignità, la libertà e l’eguaglianza di tutte le donne e gli uomini in Italia. Combattere l’omofobia restituisce senso e slancio alla Civiltà ed all’Unità del Paese”.</w:t>
      </w:r>
    </w:p>
    <w:p w:rsidR="00423C29" w:rsidRPr="000D0FD6" w:rsidRDefault="00423C29" w:rsidP="00423C29">
      <w:pPr>
        <w:pStyle w:val="Paragrafobase"/>
        <w:suppressAutoHyphens/>
        <w:jc w:val="right"/>
        <w:rPr>
          <w:rFonts w:ascii="Arial" w:hAnsi="Arial" w:cs="Arial"/>
          <w:szCs w:val="24"/>
        </w:rPr>
      </w:pPr>
      <w:r w:rsidRPr="000D0FD6">
        <w:rPr>
          <w:rFonts w:ascii="Arial" w:hAnsi="Arial" w:cs="Arial"/>
          <w:szCs w:val="24"/>
        </w:rPr>
        <w:lastRenderedPageBreak/>
        <w:t>Paolo Patanè</w:t>
      </w:r>
    </w:p>
    <w:p w:rsidR="00423C29" w:rsidRDefault="00423C29" w:rsidP="00423C29">
      <w:pPr>
        <w:pStyle w:val="Paragrafobase"/>
        <w:suppressAutoHyphens/>
        <w:jc w:val="right"/>
        <w:rPr>
          <w:rFonts w:ascii="HelveticaNeueLTStd-Cn" w:hAnsi="HelveticaNeueLTStd-Cn"/>
          <w:sz w:val="20"/>
        </w:rPr>
      </w:pPr>
      <w:r w:rsidRPr="000D0FD6">
        <w:rPr>
          <w:rFonts w:ascii="Arial" w:hAnsi="Arial" w:cs="Arial"/>
          <w:i/>
          <w:szCs w:val="24"/>
        </w:rPr>
        <w:t>Presidente Nazionale Arcigay</w:t>
      </w:r>
      <w:r>
        <w:rPr>
          <w:rFonts w:ascii="HelveticaNeueLTStd-Cn" w:hAnsi="HelveticaNeueLTStd-Cn"/>
          <w:sz w:val="20"/>
        </w:rPr>
        <w:t xml:space="preserve"> </w:t>
      </w:r>
    </w:p>
    <w:p w:rsidR="00423C29" w:rsidRDefault="00423C29" w:rsidP="00B82ECE">
      <w:pPr>
        <w:pStyle w:val="Corpodeltesto"/>
        <w:rPr>
          <w:rFonts w:cstheme="minorHAnsi"/>
          <w:b w:val="0"/>
          <w:sz w:val="28"/>
          <w:szCs w:val="28"/>
        </w:rPr>
      </w:pPr>
    </w:p>
    <w:p w:rsidR="00423C29" w:rsidRDefault="00423C29" w:rsidP="00B82ECE">
      <w:pPr>
        <w:pStyle w:val="Corpodeltesto"/>
        <w:rPr>
          <w:rFonts w:cstheme="minorHAnsi"/>
          <w:b w:val="0"/>
          <w:sz w:val="28"/>
          <w:szCs w:val="28"/>
        </w:rPr>
      </w:pPr>
    </w:p>
    <w:p w:rsidR="000D0FD6" w:rsidRDefault="00937477" w:rsidP="000D0FD6">
      <w:pPr>
        <w:pStyle w:val="Corpodeltesto"/>
        <w:rPr>
          <w:rFonts w:cstheme="minorHAnsi"/>
          <w:sz w:val="28"/>
          <w:szCs w:val="28"/>
        </w:rPr>
      </w:pPr>
      <w:r>
        <w:rPr>
          <w:rFonts w:cstheme="minorHAnsi"/>
          <w:sz w:val="28"/>
          <w:szCs w:val="28"/>
        </w:rPr>
        <w:t xml:space="preserve">Un assaggio delle </w:t>
      </w:r>
      <w:r w:rsidR="00AB4DC0" w:rsidRPr="00423C29">
        <w:rPr>
          <w:rFonts w:cstheme="minorHAnsi"/>
          <w:sz w:val="28"/>
          <w:szCs w:val="28"/>
        </w:rPr>
        <w:t>iniziative di Arcigay città per città</w:t>
      </w:r>
    </w:p>
    <w:p w:rsidR="000D0FD6" w:rsidRDefault="000D0FD6" w:rsidP="000D0FD6">
      <w:pPr>
        <w:pStyle w:val="Corpodeltesto"/>
        <w:rPr>
          <w:rFonts w:ascii="Arial" w:hAnsi="Arial" w:cs="Arial"/>
          <w:szCs w:val="24"/>
        </w:rPr>
      </w:pPr>
    </w:p>
    <w:p w:rsidR="000D0FD6" w:rsidRDefault="00547629" w:rsidP="000D0FD6">
      <w:pPr>
        <w:pStyle w:val="Corpodeltesto"/>
        <w:rPr>
          <w:rFonts w:ascii="Arial" w:hAnsi="Arial" w:cs="Arial"/>
          <w:szCs w:val="24"/>
        </w:rPr>
      </w:pPr>
      <w:r w:rsidRPr="000D0FD6">
        <w:rPr>
          <w:rFonts w:ascii="Arial" w:hAnsi="Arial" w:cs="Arial"/>
          <w:b w:val="0"/>
          <w:szCs w:val="24"/>
        </w:rPr>
        <w:t>AOSTA – Veglia di preghiera per le vittime dell’omofobia organizzata presso la Chiesa Valdese</w:t>
      </w:r>
      <w:r w:rsidRPr="000D0FD6">
        <w:rPr>
          <w:rFonts w:ascii="Arial" w:hAnsi="Arial" w:cs="Arial"/>
          <w:szCs w:val="24"/>
        </w:rPr>
        <w:t>.</w:t>
      </w:r>
      <w:r w:rsidR="000D0FD6">
        <w:rPr>
          <w:rFonts w:ascii="Arial" w:hAnsi="Arial" w:cs="Arial"/>
          <w:szCs w:val="24"/>
        </w:rPr>
        <w:t xml:space="preserve"> </w:t>
      </w:r>
    </w:p>
    <w:p w:rsidR="000D0FD6" w:rsidRPr="000D0FD6" w:rsidRDefault="000D0FD6" w:rsidP="000D0FD6">
      <w:pPr>
        <w:pStyle w:val="Corpodeltesto"/>
        <w:rPr>
          <w:rFonts w:cstheme="minorHAnsi"/>
          <w:sz w:val="28"/>
          <w:szCs w:val="28"/>
        </w:rPr>
      </w:pPr>
    </w:p>
    <w:p w:rsidR="00963B36" w:rsidRPr="000D0FD6" w:rsidRDefault="00963B36" w:rsidP="000D0FD6">
      <w:pPr>
        <w:rPr>
          <w:rFonts w:ascii="Arial" w:hAnsi="Arial" w:cs="Arial"/>
          <w:sz w:val="24"/>
          <w:szCs w:val="24"/>
        </w:rPr>
      </w:pPr>
      <w:r w:rsidRPr="000D0FD6">
        <w:rPr>
          <w:rFonts w:ascii="Arial" w:hAnsi="Arial" w:cs="Arial"/>
          <w:sz w:val="24"/>
          <w:szCs w:val="24"/>
        </w:rPr>
        <w:t>AGRIGENTO – Manifestazione in Piazza Porta di Ponte.</w:t>
      </w:r>
    </w:p>
    <w:p w:rsidR="009A72C4" w:rsidRPr="000D0FD6" w:rsidRDefault="009A72C4" w:rsidP="000D0FD6">
      <w:pPr>
        <w:rPr>
          <w:rFonts w:ascii="Arial" w:hAnsi="Arial" w:cs="Arial"/>
          <w:sz w:val="24"/>
          <w:szCs w:val="24"/>
        </w:rPr>
      </w:pPr>
      <w:r w:rsidRPr="000D0FD6">
        <w:rPr>
          <w:rFonts w:ascii="Arial" w:hAnsi="Arial" w:cs="Arial"/>
          <w:sz w:val="24"/>
          <w:szCs w:val="24"/>
        </w:rPr>
        <w:t>A</w:t>
      </w:r>
      <w:r w:rsidR="00547629" w:rsidRPr="000D0FD6">
        <w:rPr>
          <w:rFonts w:ascii="Arial" w:hAnsi="Arial" w:cs="Arial"/>
          <w:sz w:val="24"/>
          <w:szCs w:val="24"/>
        </w:rPr>
        <w:t>REZZO</w:t>
      </w:r>
      <w:r w:rsidRPr="000D0FD6">
        <w:rPr>
          <w:rFonts w:ascii="Arial" w:hAnsi="Arial" w:cs="Arial"/>
          <w:sz w:val="24"/>
          <w:szCs w:val="24"/>
        </w:rPr>
        <w:t xml:space="preserve"> – Gazebo informativo, inaugurazione sedi di Arcigay.</w:t>
      </w:r>
    </w:p>
    <w:p w:rsidR="00547629" w:rsidRPr="000D0FD6" w:rsidRDefault="00547629" w:rsidP="000D0FD6">
      <w:pPr>
        <w:rPr>
          <w:rFonts w:ascii="Arial" w:hAnsi="Arial" w:cs="Arial"/>
          <w:sz w:val="24"/>
          <w:szCs w:val="24"/>
        </w:rPr>
      </w:pPr>
      <w:r w:rsidRPr="000D0FD6">
        <w:rPr>
          <w:rFonts w:ascii="Arial" w:hAnsi="Arial" w:cs="Arial"/>
          <w:sz w:val="24"/>
          <w:szCs w:val="24"/>
        </w:rPr>
        <w:t xml:space="preserve">BERGAMO – Due banchetti informativi nel centro della città in </w:t>
      </w:r>
      <w:proofErr w:type="spellStart"/>
      <w:r w:rsidRPr="000D0FD6">
        <w:rPr>
          <w:rFonts w:ascii="Arial" w:hAnsi="Arial" w:cs="Arial"/>
          <w:sz w:val="24"/>
          <w:szCs w:val="24"/>
        </w:rPr>
        <w:t>collavorazione</w:t>
      </w:r>
      <w:proofErr w:type="spellEnd"/>
      <w:r w:rsidRPr="000D0FD6">
        <w:rPr>
          <w:rFonts w:ascii="Arial" w:hAnsi="Arial" w:cs="Arial"/>
          <w:sz w:val="24"/>
          <w:szCs w:val="24"/>
        </w:rPr>
        <w:t xml:space="preserve"> con Amnesty e con CGIL sportello Nuovi Diritti.</w:t>
      </w:r>
    </w:p>
    <w:p w:rsidR="008311DA" w:rsidRPr="000D0FD6" w:rsidRDefault="008311DA" w:rsidP="000D0FD6">
      <w:pPr>
        <w:pStyle w:val="NormaleWeb"/>
        <w:spacing w:after="0" w:afterAutospacing="0"/>
        <w:rPr>
          <w:rFonts w:ascii="Arial" w:hAnsi="Arial" w:cs="Arial"/>
          <w:color w:val="202020"/>
        </w:rPr>
      </w:pPr>
      <w:r w:rsidRPr="000D0FD6">
        <w:rPr>
          <w:rFonts w:ascii="Arial" w:hAnsi="Arial" w:cs="Arial"/>
        </w:rPr>
        <w:t xml:space="preserve">BOLOGNA – Banchetti informativi e serate e </w:t>
      </w:r>
      <w:r w:rsidRPr="000D0FD6">
        <w:rPr>
          <w:rFonts w:ascii="Arial" w:hAnsi="Arial" w:cs="Arial"/>
          <w:color w:val="202020"/>
        </w:rPr>
        <w:t xml:space="preserve">proiezione di </w:t>
      </w:r>
      <w:r w:rsidRPr="000D0FD6">
        <w:rPr>
          <w:rFonts w:ascii="Arial" w:hAnsi="Arial" w:cs="Arial"/>
          <w:i/>
          <w:color w:val="202020"/>
        </w:rPr>
        <w:t>FIT</w:t>
      </w:r>
      <w:r w:rsidRPr="000D0FD6">
        <w:rPr>
          <w:rFonts w:ascii="Arial" w:hAnsi="Arial" w:cs="Arial"/>
          <w:color w:val="202020"/>
        </w:rPr>
        <w:t xml:space="preserve"> - GB 2010 – di </w:t>
      </w:r>
      <w:proofErr w:type="spellStart"/>
      <w:r w:rsidRPr="000D0FD6">
        <w:rPr>
          <w:rFonts w:ascii="Arial" w:hAnsi="Arial" w:cs="Arial"/>
        </w:rPr>
        <w:t>Rikki</w:t>
      </w:r>
      <w:proofErr w:type="spellEnd"/>
      <w:r w:rsidRPr="000D0FD6">
        <w:rPr>
          <w:rFonts w:ascii="Arial" w:hAnsi="Arial" w:cs="Arial"/>
        </w:rPr>
        <w:t xml:space="preserve"> </w:t>
      </w:r>
      <w:proofErr w:type="spellStart"/>
      <w:r w:rsidRPr="000D0FD6">
        <w:rPr>
          <w:rFonts w:ascii="Arial" w:hAnsi="Arial" w:cs="Arial"/>
        </w:rPr>
        <w:t>Beadle-Blair</w:t>
      </w:r>
      <w:proofErr w:type="spellEnd"/>
      <w:r w:rsidRPr="000D0FD6">
        <w:rPr>
          <w:rFonts w:ascii="Arial" w:hAnsi="Arial" w:cs="Arial"/>
        </w:rPr>
        <w:t xml:space="preserve"> un a</w:t>
      </w:r>
      <w:r w:rsidRPr="000D0FD6">
        <w:rPr>
          <w:rFonts w:ascii="Arial" w:hAnsi="Arial" w:cs="Arial"/>
          <w:color w:val="202020"/>
        </w:rPr>
        <w:t>dattamento cinematografico di uno spettacolo teatrale sul bullismo omofobico.</w:t>
      </w:r>
    </w:p>
    <w:p w:rsidR="008311DA" w:rsidRPr="000D0FD6" w:rsidRDefault="00547B29" w:rsidP="000D0FD6">
      <w:pPr>
        <w:pStyle w:val="NormaleWeb"/>
        <w:spacing w:after="0" w:afterAutospacing="0"/>
        <w:rPr>
          <w:rFonts w:ascii="Arial" w:hAnsi="Arial" w:cs="Arial"/>
        </w:rPr>
      </w:pPr>
      <w:r w:rsidRPr="000D0FD6">
        <w:rPr>
          <w:rFonts w:ascii="Arial" w:hAnsi="Arial" w:cs="Arial"/>
        </w:rPr>
        <w:t>BRESCIA – Gazebo informativo nel centro storico  della città.</w:t>
      </w:r>
    </w:p>
    <w:p w:rsidR="004C125B" w:rsidRPr="000D0FD6" w:rsidRDefault="004C125B" w:rsidP="000D0FD6">
      <w:pPr>
        <w:pStyle w:val="NormaleWeb"/>
        <w:spacing w:after="0" w:afterAutospacing="0"/>
        <w:rPr>
          <w:rFonts w:ascii="Arial" w:hAnsi="Arial" w:cs="Arial"/>
        </w:rPr>
      </w:pPr>
      <w:r w:rsidRPr="000D0FD6">
        <w:rPr>
          <w:rFonts w:ascii="Arial" w:hAnsi="Arial" w:cs="Arial"/>
        </w:rPr>
        <w:t xml:space="preserve">CARBONIA – Gazebo informativo e </w:t>
      </w:r>
      <w:proofErr w:type="spellStart"/>
      <w:r w:rsidRPr="000D0FD6">
        <w:rPr>
          <w:rFonts w:ascii="Arial" w:hAnsi="Arial" w:cs="Arial"/>
          <w:i/>
        </w:rPr>
        <w:t>reading</w:t>
      </w:r>
      <w:proofErr w:type="spellEnd"/>
      <w:r w:rsidRPr="000D0FD6">
        <w:rPr>
          <w:rFonts w:ascii="Arial" w:hAnsi="Arial" w:cs="Arial"/>
        </w:rPr>
        <w:t xml:space="preserve"> letterario.</w:t>
      </w:r>
    </w:p>
    <w:p w:rsidR="008311DA" w:rsidRPr="000D0FD6" w:rsidRDefault="00E825C6" w:rsidP="000D0FD6">
      <w:pPr>
        <w:pStyle w:val="NormaleWeb"/>
        <w:spacing w:after="0" w:afterAutospacing="0"/>
        <w:rPr>
          <w:rFonts w:ascii="Arial" w:hAnsi="Arial" w:cs="Arial"/>
        </w:rPr>
      </w:pPr>
      <w:r w:rsidRPr="000D0FD6">
        <w:rPr>
          <w:rFonts w:ascii="Arial" w:hAnsi="Arial" w:cs="Arial"/>
        </w:rPr>
        <w:t>CHIETI – Banchetto informativo presso la facoltà di Farmacia e in Piazza Duomo il 17 maggio.</w:t>
      </w:r>
    </w:p>
    <w:p w:rsidR="00F10590" w:rsidRPr="000D0FD6" w:rsidRDefault="00F10590" w:rsidP="000D0FD6">
      <w:pPr>
        <w:pStyle w:val="NormaleWeb"/>
        <w:spacing w:after="0" w:afterAutospacing="0"/>
        <w:rPr>
          <w:rFonts w:ascii="Arial" w:hAnsi="Arial" w:cs="Arial"/>
        </w:rPr>
      </w:pPr>
      <w:r w:rsidRPr="000D0FD6">
        <w:rPr>
          <w:rFonts w:ascii="Arial" w:hAnsi="Arial" w:cs="Arial"/>
        </w:rPr>
        <w:t>CUNEO – Colori dell’Amore 2011, un mese di iniziative e mobilitazione.</w:t>
      </w:r>
    </w:p>
    <w:p w:rsidR="00481D12" w:rsidRPr="000D0FD6" w:rsidRDefault="00481D12" w:rsidP="000D0FD6">
      <w:pPr>
        <w:pStyle w:val="NormaleWeb"/>
        <w:spacing w:after="0" w:afterAutospacing="0"/>
        <w:rPr>
          <w:rFonts w:ascii="Arial" w:hAnsi="Arial" w:cs="Arial"/>
        </w:rPr>
      </w:pPr>
      <w:r w:rsidRPr="000D0FD6">
        <w:rPr>
          <w:rFonts w:ascii="Arial" w:hAnsi="Arial" w:cs="Arial"/>
        </w:rPr>
        <w:t>MODENA – Distribuzione materiale informativo.</w:t>
      </w:r>
    </w:p>
    <w:p w:rsidR="00481D12" w:rsidRPr="000D0FD6" w:rsidRDefault="00481D12" w:rsidP="000D0FD6">
      <w:pPr>
        <w:pStyle w:val="Corpodeltesto"/>
        <w:rPr>
          <w:rFonts w:ascii="Arial" w:hAnsi="Arial" w:cs="Arial"/>
          <w:b w:val="0"/>
          <w:szCs w:val="24"/>
        </w:rPr>
      </w:pPr>
    </w:p>
    <w:p w:rsidR="00963B36" w:rsidRPr="000D0FD6" w:rsidRDefault="00963B36" w:rsidP="000D0FD6">
      <w:pPr>
        <w:pStyle w:val="Corpodeltesto"/>
        <w:rPr>
          <w:rFonts w:ascii="Arial" w:hAnsi="Arial" w:cs="Arial"/>
          <w:b w:val="0"/>
          <w:szCs w:val="24"/>
        </w:rPr>
      </w:pPr>
      <w:r w:rsidRPr="000D0FD6">
        <w:rPr>
          <w:rFonts w:ascii="Arial" w:hAnsi="Arial" w:cs="Arial"/>
          <w:b w:val="0"/>
          <w:szCs w:val="24"/>
        </w:rPr>
        <w:t xml:space="preserve">PALERMO – Incontro pubblico, banchetti,  Palermo Pride 2011. </w:t>
      </w:r>
    </w:p>
    <w:p w:rsidR="00963B36" w:rsidRPr="000D0FD6" w:rsidRDefault="00963B36" w:rsidP="000D0FD6">
      <w:pPr>
        <w:pStyle w:val="Corpodeltesto"/>
        <w:rPr>
          <w:rFonts w:ascii="Arial" w:hAnsi="Arial" w:cs="Arial"/>
          <w:b w:val="0"/>
          <w:szCs w:val="24"/>
        </w:rPr>
      </w:pPr>
    </w:p>
    <w:p w:rsidR="00BB109D" w:rsidRPr="000D0FD6" w:rsidRDefault="00BB109D" w:rsidP="000D0FD6">
      <w:pPr>
        <w:pStyle w:val="Corpodeltesto"/>
        <w:rPr>
          <w:rFonts w:ascii="Arial" w:hAnsi="Arial" w:cs="Arial"/>
          <w:b w:val="0"/>
          <w:szCs w:val="24"/>
        </w:rPr>
      </w:pPr>
      <w:r w:rsidRPr="000D0FD6">
        <w:rPr>
          <w:rFonts w:ascii="Arial" w:hAnsi="Arial" w:cs="Arial"/>
          <w:b w:val="0"/>
          <w:szCs w:val="24"/>
        </w:rPr>
        <w:t xml:space="preserve">PAVIA – </w:t>
      </w:r>
      <w:r w:rsidRPr="000D0FD6">
        <w:rPr>
          <w:rStyle w:val="apple-style-span"/>
          <w:rFonts w:ascii="Arial" w:hAnsi="Arial" w:cs="Arial"/>
          <w:b w:val="0"/>
          <w:color w:val="333333"/>
          <w:szCs w:val="24"/>
        </w:rPr>
        <w:t>Pride delle diversità sul Ticino: il 22 maggio dalle ore 15:30.</w:t>
      </w:r>
    </w:p>
    <w:p w:rsidR="00974896" w:rsidRPr="000D0FD6" w:rsidRDefault="00974896" w:rsidP="000D0FD6">
      <w:pPr>
        <w:pStyle w:val="Corpodeltesto"/>
        <w:rPr>
          <w:rFonts w:ascii="Arial" w:hAnsi="Arial" w:cs="Arial"/>
          <w:b w:val="0"/>
          <w:szCs w:val="24"/>
        </w:rPr>
      </w:pPr>
    </w:p>
    <w:p w:rsidR="00974896" w:rsidRPr="000D0FD6" w:rsidRDefault="00974896" w:rsidP="000D0FD6">
      <w:pPr>
        <w:pStyle w:val="Corpodeltesto"/>
        <w:rPr>
          <w:rFonts w:ascii="Arial" w:hAnsi="Arial" w:cs="Arial"/>
          <w:b w:val="0"/>
          <w:szCs w:val="24"/>
        </w:rPr>
      </w:pPr>
      <w:r w:rsidRPr="000D0FD6">
        <w:rPr>
          <w:rFonts w:ascii="Arial" w:hAnsi="Arial" w:cs="Arial"/>
          <w:b w:val="0"/>
          <w:szCs w:val="24"/>
        </w:rPr>
        <w:t>P</w:t>
      </w:r>
      <w:r w:rsidR="000D0FD6" w:rsidRPr="000D0FD6">
        <w:rPr>
          <w:rFonts w:ascii="Arial" w:hAnsi="Arial" w:cs="Arial"/>
          <w:b w:val="0"/>
          <w:szCs w:val="24"/>
        </w:rPr>
        <w:t xml:space="preserve">ERUGIA </w:t>
      </w:r>
      <w:r w:rsidRPr="000D0FD6">
        <w:rPr>
          <w:rFonts w:ascii="Arial" w:hAnsi="Arial" w:cs="Arial"/>
          <w:b w:val="0"/>
          <w:szCs w:val="24"/>
        </w:rPr>
        <w:t>– Gazebo con distribuzione di piante di finocchio e materiale informativo.</w:t>
      </w:r>
    </w:p>
    <w:p w:rsidR="00974896" w:rsidRPr="000D0FD6" w:rsidRDefault="00974896" w:rsidP="000D0FD6">
      <w:pPr>
        <w:pStyle w:val="Corpodeltesto"/>
        <w:rPr>
          <w:rFonts w:ascii="Arial" w:hAnsi="Arial" w:cs="Arial"/>
          <w:b w:val="0"/>
          <w:szCs w:val="24"/>
        </w:rPr>
      </w:pPr>
    </w:p>
    <w:p w:rsidR="000D3A75" w:rsidRPr="000D0FD6" w:rsidRDefault="00547629" w:rsidP="000D0FD6">
      <w:pPr>
        <w:pStyle w:val="Corpodeltesto"/>
        <w:rPr>
          <w:rFonts w:ascii="Arial" w:hAnsi="Arial" w:cs="Arial"/>
          <w:b w:val="0"/>
          <w:szCs w:val="24"/>
        </w:rPr>
      </w:pPr>
      <w:r w:rsidRPr="000D0FD6">
        <w:rPr>
          <w:rFonts w:ascii="Arial" w:hAnsi="Arial" w:cs="Arial"/>
          <w:b w:val="0"/>
          <w:szCs w:val="24"/>
        </w:rPr>
        <w:t>PESCARA – Sit in nel capoluogo e nei Comuni di Montesilvano, Città sant'angelo</w:t>
      </w:r>
      <w:r w:rsidR="000D3A75" w:rsidRPr="000D0FD6">
        <w:rPr>
          <w:rFonts w:ascii="Arial" w:hAnsi="Arial" w:cs="Arial"/>
          <w:b w:val="0"/>
          <w:szCs w:val="24"/>
        </w:rPr>
        <w:t>.</w:t>
      </w:r>
    </w:p>
    <w:p w:rsidR="000D3A75" w:rsidRPr="000D0FD6" w:rsidRDefault="000D3A75" w:rsidP="000D0FD6">
      <w:pPr>
        <w:pStyle w:val="Corpodeltesto"/>
        <w:rPr>
          <w:rFonts w:ascii="Arial" w:hAnsi="Arial" w:cs="Arial"/>
          <w:b w:val="0"/>
          <w:szCs w:val="24"/>
        </w:rPr>
      </w:pPr>
    </w:p>
    <w:p w:rsidR="004C125B" w:rsidRPr="000D0FD6" w:rsidRDefault="004C125B" w:rsidP="000D0FD6">
      <w:pPr>
        <w:pStyle w:val="Corpodeltesto"/>
        <w:rPr>
          <w:rFonts w:ascii="Arial" w:hAnsi="Arial" w:cs="Arial"/>
          <w:b w:val="0"/>
          <w:szCs w:val="24"/>
        </w:rPr>
      </w:pPr>
      <w:r w:rsidRPr="000D0FD6">
        <w:rPr>
          <w:rFonts w:ascii="Arial" w:hAnsi="Arial" w:cs="Arial"/>
          <w:b w:val="0"/>
          <w:szCs w:val="24"/>
        </w:rPr>
        <w:t>REGGIO CALABRIA – Banchetto informativo, spettacolo di danza contemporanea.</w:t>
      </w:r>
    </w:p>
    <w:p w:rsidR="004C125B" w:rsidRPr="000D0FD6" w:rsidRDefault="004C125B" w:rsidP="000D0FD6">
      <w:pPr>
        <w:pStyle w:val="Corpodeltesto"/>
        <w:rPr>
          <w:rFonts w:ascii="Arial" w:hAnsi="Arial" w:cs="Arial"/>
          <w:b w:val="0"/>
          <w:szCs w:val="24"/>
        </w:rPr>
      </w:pPr>
    </w:p>
    <w:p w:rsidR="00547B29" w:rsidRPr="000D0FD6" w:rsidRDefault="00AB4DC0" w:rsidP="000D0FD6">
      <w:pPr>
        <w:pStyle w:val="Corpodeltesto"/>
        <w:rPr>
          <w:rFonts w:ascii="Arial" w:hAnsi="Arial" w:cs="Arial"/>
          <w:b w:val="0"/>
          <w:szCs w:val="24"/>
        </w:rPr>
      </w:pPr>
      <w:r w:rsidRPr="000D0FD6">
        <w:rPr>
          <w:rFonts w:ascii="Arial" w:hAnsi="Arial" w:cs="Arial"/>
          <w:b w:val="0"/>
          <w:szCs w:val="24"/>
        </w:rPr>
        <w:lastRenderedPageBreak/>
        <w:t>TORINO - Serata di piazza sul tema specifico dell'omofobia scolastica nella giornata del 17 maggio.</w:t>
      </w:r>
    </w:p>
    <w:p w:rsidR="00547B29" w:rsidRPr="000D0FD6" w:rsidRDefault="00547B29" w:rsidP="000D0FD6">
      <w:pPr>
        <w:pStyle w:val="Corpodeltesto"/>
        <w:rPr>
          <w:rFonts w:ascii="Arial" w:hAnsi="Arial" w:cs="Arial"/>
          <w:b w:val="0"/>
          <w:szCs w:val="24"/>
        </w:rPr>
      </w:pPr>
    </w:p>
    <w:p w:rsidR="009C4474" w:rsidRPr="000D0FD6" w:rsidRDefault="009C4474" w:rsidP="000D0FD6">
      <w:pPr>
        <w:pStyle w:val="Corpodeltesto"/>
        <w:rPr>
          <w:rFonts w:ascii="Arial" w:hAnsi="Arial" w:cs="Arial"/>
          <w:b w:val="0"/>
          <w:szCs w:val="24"/>
        </w:rPr>
      </w:pPr>
      <w:r w:rsidRPr="000D0FD6">
        <w:rPr>
          <w:rFonts w:ascii="Arial" w:hAnsi="Arial" w:cs="Arial"/>
          <w:b w:val="0"/>
          <w:szCs w:val="24"/>
        </w:rPr>
        <w:t xml:space="preserve">TRENTO – Presentazione del libro </w:t>
      </w:r>
      <w:r w:rsidRPr="000D0FD6">
        <w:rPr>
          <w:rFonts w:ascii="Arial" w:hAnsi="Arial" w:cs="Arial"/>
          <w:b w:val="0"/>
          <w:i/>
          <w:szCs w:val="24"/>
        </w:rPr>
        <w:t>Maledetti froci &amp; maledette lesbiche</w:t>
      </w:r>
      <w:r w:rsidRPr="000D0FD6">
        <w:rPr>
          <w:rFonts w:ascii="Arial" w:hAnsi="Arial" w:cs="Arial"/>
          <w:b w:val="0"/>
          <w:szCs w:val="24"/>
        </w:rPr>
        <w:t xml:space="preserve"> di Maura </w:t>
      </w:r>
      <w:proofErr w:type="spellStart"/>
      <w:r w:rsidRPr="000D0FD6">
        <w:rPr>
          <w:rFonts w:ascii="Arial" w:hAnsi="Arial" w:cs="Arial"/>
          <w:b w:val="0"/>
          <w:szCs w:val="24"/>
        </w:rPr>
        <w:t>Chiulli</w:t>
      </w:r>
      <w:proofErr w:type="spellEnd"/>
      <w:r w:rsidRPr="000D0FD6">
        <w:rPr>
          <w:rFonts w:ascii="Arial" w:hAnsi="Arial" w:cs="Arial"/>
          <w:b w:val="0"/>
          <w:szCs w:val="24"/>
        </w:rPr>
        <w:t>.</w:t>
      </w:r>
    </w:p>
    <w:p w:rsidR="002F7552" w:rsidRPr="000D0FD6" w:rsidRDefault="002F7552" w:rsidP="000D0FD6">
      <w:pPr>
        <w:pStyle w:val="Corpodeltesto"/>
        <w:rPr>
          <w:rFonts w:ascii="Arial" w:hAnsi="Arial" w:cs="Arial"/>
          <w:b w:val="0"/>
          <w:szCs w:val="24"/>
        </w:rPr>
      </w:pPr>
    </w:p>
    <w:p w:rsidR="00C56E67" w:rsidRPr="000D0FD6" w:rsidRDefault="00C56E67" w:rsidP="000D0FD6">
      <w:pPr>
        <w:pStyle w:val="Corpodeltesto"/>
        <w:rPr>
          <w:rFonts w:ascii="Arial" w:hAnsi="Arial" w:cs="Arial"/>
          <w:b w:val="0"/>
          <w:szCs w:val="24"/>
        </w:rPr>
      </w:pPr>
      <w:r w:rsidRPr="000D0FD6">
        <w:rPr>
          <w:rFonts w:ascii="Arial" w:hAnsi="Arial" w:cs="Arial"/>
          <w:b w:val="0"/>
          <w:szCs w:val="24"/>
        </w:rPr>
        <w:t>TRIESTE – Gazebo e proiezione di cortometraggi.</w:t>
      </w:r>
    </w:p>
    <w:p w:rsidR="00C56E67" w:rsidRPr="000D0FD6" w:rsidRDefault="00C56E67" w:rsidP="000D0FD6">
      <w:pPr>
        <w:pStyle w:val="Corpodeltesto"/>
        <w:rPr>
          <w:rFonts w:ascii="Arial" w:hAnsi="Arial" w:cs="Arial"/>
          <w:b w:val="0"/>
          <w:szCs w:val="24"/>
        </w:rPr>
      </w:pPr>
    </w:p>
    <w:p w:rsidR="002F7552" w:rsidRPr="000D0FD6" w:rsidRDefault="002F7552" w:rsidP="000D0FD6">
      <w:pPr>
        <w:pStyle w:val="Corpodeltesto"/>
        <w:rPr>
          <w:rFonts w:ascii="Arial" w:hAnsi="Arial" w:cs="Arial"/>
          <w:b w:val="0"/>
          <w:szCs w:val="24"/>
        </w:rPr>
      </w:pPr>
      <w:r w:rsidRPr="000D0FD6">
        <w:rPr>
          <w:rFonts w:ascii="Arial" w:hAnsi="Arial" w:cs="Arial"/>
          <w:b w:val="0"/>
          <w:szCs w:val="24"/>
        </w:rPr>
        <w:t>TUTTI GLI EVENTI: http://www.arcigay.org/c/eventi/</w:t>
      </w:r>
    </w:p>
    <w:p w:rsidR="00481D12" w:rsidRDefault="00481D12" w:rsidP="00B82ECE">
      <w:pPr>
        <w:pStyle w:val="Corpodeltesto"/>
      </w:pPr>
    </w:p>
    <w:p w:rsidR="00481D12" w:rsidRDefault="00481D12" w:rsidP="00481D12">
      <w:pPr>
        <w:pStyle w:val="Corpodeltesto"/>
        <w:tabs>
          <w:tab w:val="left" w:pos="8222"/>
        </w:tabs>
        <w:jc w:val="both"/>
      </w:pPr>
    </w:p>
    <w:p w:rsidR="00A469EB" w:rsidRDefault="000D0FD6" w:rsidP="000D0FD6">
      <w:pPr>
        <w:jc w:val="both"/>
        <w:rPr>
          <w:rFonts w:cstheme="minorHAnsi"/>
          <w:b/>
          <w:sz w:val="28"/>
          <w:szCs w:val="28"/>
        </w:rPr>
      </w:pPr>
      <w:r w:rsidRPr="00A469EB">
        <w:rPr>
          <w:rFonts w:cstheme="minorHAnsi"/>
          <w:b/>
          <w:sz w:val="28"/>
          <w:szCs w:val="28"/>
        </w:rPr>
        <w:t>Relazione attività di consulenza e assistenza legale Arcigay</w:t>
      </w:r>
    </w:p>
    <w:p w:rsidR="00A469EB" w:rsidRDefault="00A469EB" w:rsidP="000D0FD6">
      <w:pPr>
        <w:jc w:val="both"/>
        <w:rPr>
          <w:rFonts w:cstheme="minorHAnsi"/>
          <w:sz w:val="28"/>
          <w:szCs w:val="28"/>
        </w:rPr>
      </w:pPr>
      <w:r>
        <w:rPr>
          <w:rFonts w:cstheme="minorHAnsi"/>
          <w:sz w:val="28"/>
          <w:szCs w:val="28"/>
        </w:rPr>
        <w:t>d</w:t>
      </w:r>
      <w:r w:rsidR="000D0FD6" w:rsidRPr="00A469EB">
        <w:rPr>
          <w:rFonts w:cstheme="minorHAnsi"/>
          <w:sz w:val="28"/>
          <w:szCs w:val="28"/>
        </w:rPr>
        <w:t>i Cathy La Torre, responsabile sportello legale nazionale di Arcigay</w:t>
      </w:r>
      <w:r>
        <w:rPr>
          <w:rFonts w:cstheme="minorHAnsi"/>
          <w:sz w:val="28"/>
          <w:szCs w:val="28"/>
        </w:rPr>
        <w:t xml:space="preserve"> </w:t>
      </w:r>
    </w:p>
    <w:p w:rsidR="00A469EB" w:rsidRDefault="00A469EB" w:rsidP="000D0FD6">
      <w:pPr>
        <w:jc w:val="both"/>
        <w:rPr>
          <w:rFonts w:cstheme="minorHAnsi"/>
          <w:sz w:val="28"/>
          <w:szCs w:val="28"/>
        </w:rPr>
      </w:pPr>
      <w:hyperlink r:id="rId9" w:history="1">
        <w:r w:rsidRPr="000C18DD">
          <w:rPr>
            <w:rStyle w:val="Collegamentoipertestuale"/>
            <w:rFonts w:cstheme="minorHAnsi"/>
            <w:sz w:val="28"/>
            <w:szCs w:val="28"/>
          </w:rPr>
          <w:t>sportellolegale@arcigay.it</w:t>
        </w:r>
      </w:hyperlink>
    </w:p>
    <w:p w:rsidR="000D0FD6" w:rsidRPr="00A469EB" w:rsidRDefault="000D0FD6" w:rsidP="000D0FD6">
      <w:pPr>
        <w:jc w:val="both"/>
        <w:rPr>
          <w:rFonts w:cstheme="minorHAnsi"/>
          <w:sz w:val="28"/>
          <w:szCs w:val="28"/>
        </w:rPr>
      </w:pPr>
      <w:r w:rsidRPr="00A469EB">
        <w:rPr>
          <w:rFonts w:cstheme="minorHAnsi"/>
          <w:sz w:val="28"/>
          <w:szCs w:val="28"/>
        </w:rPr>
        <w:t>La narrazione dell’esperienza di consulenza ed assistenza legale ad opera di Arcigay non può prescindere dalla breve enunciazione delle attività del settore giuridico Arcigay.</w:t>
      </w:r>
      <w:r w:rsidR="00A469EB">
        <w:rPr>
          <w:rFonts w:cstheme="minorHAnsi"/>
          <w:sz w:val="28"/>
          <w:szCs w:val="28"/>
        </w:rPr>
        <w:t xml:space="preserve"> </w:t>
      </w:r>
      <w:r w:rsidRPr="00A469EB">
        <w:rPr>
          <w:rFonts w:cstheme="minorHAnsi"/>
          <w:sz w:val="28"/>
          <w:szCs w:val="28"/>
        </w:rPr>
        <w:t>Non è noto a tutti, infatti, che Arcigay opera una suddivisione delle proprie attività e dei propri servizi mediante grandi aree tematiche e fra queste l’area giuridica è senza’altro un ambito in cui l’Associazione ha speso e molto intende ancora spendere.</w:t>
      </w:r>
      <w:r w:rsidR="00A469EB">
        <w:rPr>
          <w:rFonts w:cstheme="minorHAnsi"/>
          <w:sz w:val="28"/>
          <w:szCs w:val="28"/>
        </w:rPr>
        <w:t xml:space="preserve"> </w:t>
      </w:r>
      <w:r w:rsidRPr="00A469EB">
        <w:rPr>
          <w:rFonts w:cstheme="minorHAnsi"/>
          <w:sz w:val="28"/>
          <w:szCs w:val="28"/>
        </w:rPr>
        <w:t>Di fatti, ben prima della nascita dello Sportello Legale – cui oggi sono devoluti i compiti si consulenza ed assistenza legale degli utenti – il settore giuridico svolgeva importanti attività quali: l’osservatorio giurisprudenziale e legislativo, la raccolta e la diffusone di materiale informativo e di apposite “guide”, nonché non da ultimo un importante compito di  alfabetizzazione in tema di diritti di alcuni utenti. Alle attività summenzionate dal mese di maggio, inoltre, è stato affiancato lo Sportello legale LGBTQ.</w:t>
      </w:r>
      <w:r w:rsidR="00A469EB">
        <w:rPr>
          <w:rFonts w:cstheme="minorHAnsi"/>
          <w:sz w:val="28"/>
          <w:szCs w:val="28"/>
        </w:rPr>
        <w:t xml:space="preserve"> L</w:t>
      </w:r>
      <w:r w:rsidRPr="00A469EB">
        <w:rPr>
          <w:rFonts w:cstheme="minorHAnsi"/>
          <w:sz w:val="28"/>
          <w:szCs w:val="28"/>
        </w:rPr>
        <w:t>a principale attività dello Sportello consiste nell’offerta di consulenza legale gratuita alle persone che vi si rivolgono, nello studio delle questioni giuridiche, nella prefigurazione di soluzioni adeguate e in determinati casi nell’assistenza legale ad opera di uno staff di Legali esperti nelle questioni LGBTQ.</w:t>
      </w:r>
      <w:r w:rsidR="00A469EB">
        <w:rPr>
          <w:rFonts w:cstheme="minorHAnsi"/>
          <w:sz w:val="28"/>
          <w:szCs w:val="28"/>
        </w:rPr>
        <w:t xml:space="preserve"> </w:t>
      </w:r>
      <w:r w:rsidRPr="00A469EB">
        <w:rPr>
          <w:rFonts w:cstheme="minorHAnsi"/>
          <w:sz w:val="28"/>
          <w:szCs w:val="28"/>
        </w:rPr>
        <w:t>Lo sportello opera anche telematicamente o telefonicamente al fine di rendere il lavoro immediato, di facile intervento ed accessibile anche a coloro i quali nono possano recarsi immediatamente presso la sua sede.</w:t>
      </w:r>
      <w:r w:rsidR="00A469EB">
        <w:rPr>
          <w:rFonts w:cstheme="minorHAnsi"/>
          <w:sz w:val="28"/>
          <w:szCs w:val="28"/>
        </w:rPr>
        <w:t xml:space="preserve"> </w:t>
      </w:r>
      <w:r w:rsidRPr="00A469EB">
        <w:rPr>
          <w:rFonts w:cstheme="minorHAnsi"/>
          <w:sz w:val="28"/>
          <w:szCs w:val="28"/>
        </w:rPr>
        <w:t xml:space="preserve">A conclusione della premessa è doveroso precisare che l’esemplificazione delle attività svolte dallo </w:t>
      </w:r>
      <w:r w:rsidRPr="00A469EB">
        <w:rPr>
          <w:rFonts w:cstheme="minorHAnsi"/>
          <w:sz w:val="28"/>
          <w:szCs w:val="28"/>
        </w:rPr>
        <w:lastRenderedPageBreak/>
        <w:t>sportello legale seguirà una logica suddivisa per macro aree tematiche.</w:t>
      </w:r>
      <w:r w:rsidR="00A469EB">
        <w:rPr>
          <w:rFonts w:cstheme="minorHAnsi"/>
          <w:sz w:val="28"/>
          <w:szCs w:val="28"/>
        </w:rPr>
        <w:t xml:space="preserve"> </w:t>
      </w:r>
      <w:r w:rsidRPr="00A469EB">
        <w:rPr>
          <w:rFonts w:cstheme="minorHAnsi"/>
          <w:sz w:val="28"/>
          <w:szCs w:val="28"/>
        </w:rPr>
        <w:t>Per ragioni di riservatezza e privacy, di fatti, è impossibile fornire le generalità degli utenti.</w:t>
      </w:r>
      <w:r w:rsidR="00A469EB">
        <w:rPr>
          <w:rFonts w:cstheme="minorHAnsi"/>
          <w:sz w:val="28"/>
          <w:szCs w:val="28"/>
        </w:rPr>
        <w:t xml:space="preserve"> </w:t>
      </w:r>
      <w:r w:rsidRPr="00A469EB">
        <w:rPr>
          <w:rFonts w:cstheme="minorHAnsi"/>
          <w:sz w:val="28"/>
          <w:szCs w:val="28"/>
        </w:rPr>
        <w:t xml:space="preserve">La casistica che seguirà, quindi, sarà raggruppata in base ad area tematiche di particolare rilievo per la questione LGBTQ. </w:t>
      </w:r>
    </w:p>
    <w:p w:rsidR="000D0FD6" w:rsidRPr="00A469EB" w:rsidRDefault="000D0FD6" w:rsidP="000D0FD6">
      <w:pPr>
        <w:jc w:val="both"/>
        <w:rPr>
          <w:rFonts w:cstheme="minorHAnsi"/>
          <w:sz w:val="28"/>
          <w:szCs w:val="28"/>
        </w:rPr>
      </w:pPr>
      <w:r w:rsidRPr="00A469EB">
        <w:rPr>
          <w:rFonts w:cstheme="minorHAnsi"/>
          <w:b/>
          <w:sz w:val="28"/>
          <w:szCs w:val="28"/>
        </w:rPr>
        <w:t>Unioni di fatto – Accordi di convivenza</w:t>
      </w:r>
      <w:r w:rsidR="00A469EB">
        <w:rPr>
          <w:rFonts w:cstheme="minorHAnsi"/>
          <w:sz w:val="28"/>
          <w:szCs w:val="28"/>
        </w:rPr>
        <w:t xml:space="preserve">. </w:t>
      </w:r>
      <w:r w:rsidRPr="00A469EB">
        <w:rPr>
          <w:rFonts w:cstheme="minorHAnsi"/>
          <w:sz w:val="28"/>
          <w:szCs w:val="28"/>
        </w:rPr>
        <w:t xml:space="preserve">Sul punto lo sportello è stato particolarmente attivo nel fornire consulenze telematiche, nonché nell’elaborare strumenti </w:t>
      </w:r>
      <w:proofErr w:type="spellStart"/>
      <w:r w:rsidRPr="00A469EB">
        <w:rPr>
          <w:rFonts w:cstheme="minorHAnsi"/>
          <w:sz w:val="28"/>
          <w:szCs w:val="28"/>
        </w:rPr>
        <w:t>contrattualistici</w:t>
      </w:r>
      <w:proofErr w:type="spellEnd"/>
      <w:r w:rsidRPr="00A469EB">
        <w:rPr>
          <w:rFonts w:cstheme="minorHAnsi"/>
          <w:sz w:val="28"/>
          <w:szCs w:val="28"/>
        </w:rPr>
        <w:t xml:space="preserve"> a tutela delle coppie.</w:t>
      </w:r>
      <w:r w:rsidR="00A469EB">
        <w:rPr>
          <w:rFonts w:cstheme="minorHAnsi"/>
          <w:sz w:val="28"/>
          <w:szCs w:val="28"/>
        </w:rPr>
        <w:t xml:space="preserve"> </w:t>
      </w:r>
      <w:r w:rsidRPr="00A469EB">
        <w:rPr>
          <w:rFonts w:cstheme="minorHAnsi"/>
          <w:sz w:val="28"/>
          <w:szCs w:val="28"/>
        </w:rPr>
        <w:t>In particolare, si evidenzia che la maggioranza delle consulenze fornite ha avuto ad oggetto la chiarificazione circa il vuoto normativo sul tema coppie di fatto, unioni civili. Molto spesso, infatti, gli utenti scrivono al sol fine di chiederci se esiste un modo per poter “regolarizzare” ma meglio disciplinare una convivenza di fatto. In questo caso il lavoro dello sportello costituisce un prezioso punto di informazione, nonché un modo per dotare gli utenti degli strumenti necessari alla comprensione delle parziali soluzioni.</w:t>
      </w:r>
    </w:p>
    <w:p w:rsidR="000D0FD6" w:rsidRPr="00A469EB" w:rsidRDefault="000D0FD6" w:rsidP="000D0FD6">
      <w:pPr>
        <w:jc w:val="both"/>
        <w:rPr>
          <w:rFonts w:cstheme="minorHAnsi"/>
          <w:sz w:val="28"/>
          <w:szCs w:val="28"/>
        </w:rPr>
      </w:pPr>
      <w:r w:rsidRPr="00A469EB">
        <w:rPr>
          <w:rFonts w:cstheme="minorHAnsi"/>
          <w:b/>
          <w:sz w:val="28"/>
          <w:szCs w:val="28"/>
        </w:rPr>
        <w:t>Genitorialità</w:t>
      </w:r>
      <w:r w:rsidR="00A469EB">
        <w:rPr>
          <w:rFonts w:cstheme="minorHAnsi"/>
          <w:sz w:val="28"/>
          <w:szCs w:val="28"/>
        </w:rPr>
        <w:t xml:space="preserve">. </w:t>
      </w:r>
      <w:r w:rsidRPr="00A469EB">
        <w:rPr>
          <w:rFonts w:cstheme="minorHAnsi"/>
          <w:sz w:val="28"/>
          <w:szCs w:val="28"/>
        </w:rPr>
        <w:t>Sul tema si rileva una costante crescita delle richieste di consulenza da parte di coppie o singoli che vogliono intraprendere un percorso di genitorialità omosessuale.</w:t>
      </w:r>
      <w:r w:rsidR="00A469EB">
        <w:rPr>
          <w:rFonts w:cstheme="minorHAnsi"/>
          <w:sz w:val="28"/>
          <w:szCs w:val="28"/>
        </w:rPr>
        <w:t xml:space="preserve"> </w:t>
      </w:r>
      <w:r w:rsidRPr="00A469EB">
        <w:rPr>
          <w:rFonts w:cstheme="minorHAnsi"/>
          <w:sz w:val="28"/>
          <w:szCs w:val="28"/>
        </w:rPr>
        <w:t>In questi casi lo sportello indirizza gli utenti verso realtà che lavorano specificatamente sul tema (famiglia Arcobaleno o esperti nella procedura di maternità surrogata)</w:t>
      </w:r>
    </w:p>
    <w:p w:rsidR="000D0FD6" w:rsidRPr="00A469EB" w:rsidRDefault="000D0FD6" w:rsidP="000D0FD6">
      <w:pPr>
        <w:jc w:val="both"/>
        <w:rPr>
          <w:rFonts w:cstheme="minorHAnsi"/>
          <w:sz w:val="28"/>
          <w:szCs w:val="28"/>
        </w:rPr>
      </w:pPr>
      <w:r w:rsidRPr="00C81094">
        <w:rPr>
          <w:rFonts w:cstheme="minorHAnsi"/>
          <w:b/>
          <w:sz w:val="28"/>
          <w:szCs w:val="28"/>
        </w:rPr>
        <w:t>Antidiscriminazione e parità di trattamento</w:t>
      </w:r>
      <w:r w:rsidR="00C81094">
        <w:rPr>
          <w:rFonts w:cstheme="minorHAnsi"/>
          <w:sz w:val="28"/>
          <w:szCs w:val="28"/>
        </w:rPr>
        <w:t xml:space="preserve">. </w:t>
      </w:r>
      <w:r w:rsidRPr="00A469EB">
        <w:rPr>
          <w:rFonts w:cstheme="minorHAnsi"/>
          <w:sz w:val="28"/>
          <w:szCs w:val="28"/>
        </w:rPr>
        <w:t>Sul punto si rileva una sostanziale difficoltà di operato.</w:t>
      </w:r>
      <w:r w:rsidR="00C81094">
        <w:rPr>
          <w:rFonts w:cstheme="minorHAnsi"/>
          <w:sz w:val="28"/>
          <w:szCs w:val="28"/>
        </w:rPr>
        <w:t xml:space="preserve"> </w:t>
      </w:r>
      <w:r w:rsidRPr="00A469EB">
        <w:rPr>
          <w:rFonts w:cstheme="minorHAnsi"/>
          <w:sz w:val="28"/>
          <w:szCs w:val="28"/>
        </w:rPr>
        <w:t>La tematica dell’antidiscriminazione, di fatti, si è posta più volte all’attenzione dello sportello legale senza che però ne sia seguita alcuna azione. Lo stringente stato di precarietà lavorativa, infatti, scoraggia la predisposizione delle azioni legali, inducendo i soggetti possibili discriminati a rinunciare a perseguire comportamenti discriminatori.</w:t>
      </w:r>
      <w:r w:rsidR="00C81094">
        <w:rPr>
          <w:rFonts w:cstheme="minorHAnsi"/>
          <w:sz w:val="28"/>
          <w:szCs w:val="28"/>
        </w:rPr>
        <w:t xml:space="preserve"> </w:t>
      </w:r>
      <w:r w:rsidRPr="00A469EB">
        <w:rPr>
          <w:rFonts w:cstheme="minorHAnsi"/>
          <w:sz w:val="28"/>
          <w:szCs w:val="28"/>
        </w:rPr>
        <w:t>Ciò nonostante, lo sportello in questi anni ha cercato di dotarsi di preziosi strumenti (collaborazione con massimi esperti della legislazione antidiscriminatoria) al fine di  rendere gli utenti più consapevoli delle possibilità de degli strumenti a loro disposizione.</w:t>
      </w:r>
    </w:p>
    <w:p w:rsidR="000D0FD6" w:rsidRPr="00A469EB" w:rsidRDefault="000D0FD6" w:rsidP="000D0FD6">
      <w:pPr>
        <w:jc w:val="both"/>
        <w:rPr>
          <w:rFonts w:cstheme="minorHAnsi"/>
          <w:sz w:val="28"/>
          <w:szCs w:val="28"/>
        </w:rPr>
      </w:pPr>
      <w:r w:rsidRPr="00C81094">
        <w:rPr>
          <w:rFonts w:cstheme="minorHAnsi"/>
          <w:b/>
          <w:sz w:val="28"/>
          <w:szCs w:val="28"/>
        </w:rPr>
        <w:lastRenderedPageBreak/>
        <w:t>Omofobia e tutela dell’orientamento sessuale</w:t>
      </w:r>
      <w:r w:rsidR="00C81094">
        <w:rPr>
          <w:rFonts w:cstheme="minorHAnsi"/>
          <w:sz w:val="28"/>
          <w:szCs w:val="28"/>
        </w:rPr>
        <w:t xml:space="preserve">. </w:t>
      </w:r>
      <w:r w:rsidRPr="00A469EB">
        <w:rPr>
          <w:rFonts w:cstheme="minorHAnsi"/>
          <w:sz w:val="28"/>
          <w:szCs w:val="28"/>
        </w:rPr>
        <w:t>Sul tema della tutela dell’orientamento sessuale lo sportello è stato particolarmente attivo, assistendo utenti vittime di illeciti penali quali l’ingiuria, la diffamazione, la diffamazione a mezzo internet, il danneggiamento e le lesioni aggravate.</w:t>
      </w:r>
      <w:r w:rsidRPr="00A469EB">
        <w:rPr>
          <w:rFonts w:cstheme="minorHAnsi"/>
          <w:sz w:val="28"/>
          <w:szCs w:val="28"/>
        </w:rPr>
        <w:tab/>
      </w:r>
    </w:p>
    <w:p w:rsidR="000D0FD6" w:rsidRPr="00A469EB" w:rsidRDefault="00C81094" w:rsidP="000D0FD6">
      <w:pPr>
        <w:jc w:val="both"/>
        <w:rPr>
          <w:rFonts w:cstheme="minorHAnsi"/>
          <w:sz w:val="28"/>
          <w:szCs w:val="28"/>
        </w:rPr>
      </w:pPr>
      <w:r w:rsidRPr="00C81094">
        <w:rPr>
          <w:rFonts w:cstheme="minorHAnsi"/>
          <w:b/>
          <w:sz w:val="28"/>
          <w:szCs w:val="28"/>
        </w:rPr>
        <w:t>I</w:t>
      </w:r>
      <w:r w:rsidR="000D0FD6" w:rsidRPr="00C81094">
        <w:rPr>
          <w:rFonts w:cstheme="minorHAnsi"/>
          <w:b/>
          <w:sz w:val="28"/>
          <w:szCs w:val="28"/>
        </w:rPr>
        <w:t>mmigrazione</w:t>
      </w:r>
      <w:r>
        <w:rPr>
          <w:rFonts w:cstheme="minorHAnsi"/>
          <w:sz w:val="28"/>
          <w:szCs w:val="28"/>
        </w:rPr>
        <w:t xml:space="preserve">. </w:t>
      </w:r>
      <w:r w:rsidR="000D0FD6" w:rsidRPr="00A469EB">
        <w:rPr>
          <w:rFonts w:cstheme="minorHAnsi"/>
          <w:sz w:val="28"/>
          <w:szCs w:val="28"/>
        </w:rPr>
        <w:t>Sul punto lo sportello ha effettuato diverse consulenze per la regolarizzazione (rilascio di permesso di soggiorno) di omosessuali extracomunitari.</w:t>
      </w:r>
    </w:p>
    <w:p w:rsidR="000D0FD6" w:rsidRDefault="000D0FD6" w:rsidP="000D0FD6">
      <w:pPr>
        <w:jc w:val="both"/>
        <w:rPr>
          <w:rFonts w:cstheme="minorHAnsi"/>
          <w:sz w:val="28"/>
          <w:szCs w:val="28"/>
        </w:rPr>
      </w:pPr>
      <w:r w:rsidRPr="00A469EB">
        <w:rPr>
          <w:rFonts w:cstheme="minorHAnsi"/>
          <w:b/>
          <w:sz w:val="28"/>
          <w:szCs w:val="28"/>
        </w:rPr>
        <w:t>Varie</w:t>
      </w:r>
      <w:r w:rsidR="00A469EB">
        <w:rPr>
          <w:rFonts w:cstheme="minorHAnsi"/>
          <w:sz w:val="28"/>
          <w:szCs w:val="28"/>
        </w:rPr>
        <w:t xml:space="preserve">. </w:t>
      </w:r>
      <w:r w:rsidRPr="00A469EB">
        <w:rPr>
          <w:rFonts w:cstheme="minorHAnsi"/>
          <w:sz w:val="28"/>
          <w:szCs w:val="28"/>
        </w:rPr>
        <w:t>Oltre alle tematiche sopra sommariamente enunciate, lo sportello legale si è occupato in generale di fornire consulenza su svariate tematiche afferenti al diritto civile, al diritto del lavoro e al diritto dell’immigrazione. Tale attività è stata riportata sotto la dicitura “varie” non potendosi - per l’eterogeneità delle argomentazioni trattate - ricomprenderle in una precisa area tematica.</w:t>
      </w:r>
    </w:p>
    <w:p w:rsidR="00A469EB" w:rsidRPr="00A469EB" w:rsidRDefault="00A469EB" w:rsidP="000D0FD6">
      <w:pPr>
        <w:jc w:val="both"/>
        <w:rPr>
          <w:rFonts w:cstheme="minorHAnsi"/>
          <w:b/>
          <w:sz w:val="28"/>
          <w:szCs w:val="28"/>
        </w:rPr>
      </w:pPr>
      <w:r w:rsidRPr="00A469EB">
        <w:rPr>
          <w:rFonts w:cstheme="minorHAnsi"/>
          <w:b/>
          <w:sz w:val="28"/>
          <w:szCs w:val="28"/>
        </w:rPr>
        <w:t>Ringraziamenti</w:t>
      </w:r>
    </w:p>
    <w:p w:rsidR="00A469EB" w:rsidRPr="00A469EB" w:rsidRDefault="00A469EB" w:rsidP="000D0FD6">
      <w:pPr>
        <w:jc w:val="both"/>
        <w:rPr>
          <w:rFonts w:cstheme="minorHAnsi"/>
          <w:sz w:val="28"/>
          <w:szCs w:val="28"/>
        </w:rPr>
      </w:pPr>
      <w:r>
        <w:rPr>
          <w:rFonts w:cstheme="minorHAnsi"/>
          <w:sz w:val="28"/>
          <w:szCs w:val="28"/>
        </w:rPr>
        <w:t xml:space="preserve">Arcigay ringrazia le associazioni aderenti, il realizzatore della campagna Giacomo </w:t>
      </w:r>
      <w:proofErr w:type="spellStart"/>
      <w:r>
        <w:rPr>
          <w:rFonts w:cstheme="minorHAnsi"/>
          <w:sz w:val="28"/>
          <w:szCs w:val="28"/>
        </w:rPr>
        <w:t>Deperu</w:t>
      </w:r>
      <w:proofErr w:type="spellEnd"/>
      <w:r>
        <w:rPr>
          <w:rFonts w:cstheme="minorHAnsi"/>
          <w:sz w:val="28"/>
          <w:szCs w:val="28"/>
        </w:rPr>
        <w:t>, il Comitato provinciale Arcigay Udine e la segreteria organizzativa con Federico Sassoli.</w:t>
      </w:r>
    </w:p>
    <w:p w:rsidR="00B103BE" w:rsidRDefault="00B103BE" w:rsidP="009E13A0">
      <w:pPr>
        <w:jc w:val="both"/>
        <w:rPr>
          <w:rFonts w:cstheme="minorHAnsi"/>
          <w:b/>
          <w:sz w:val="28"/>
          <w:szCs w:val="28"/>
        </w:rPr>
      </w:pPr>
      <w:r>
        <w:rPr>
          <w:rFonts w:cstheme="minorHAnsi"/>
          <w:b/>
          <w:sz w:val="28"/>
          <w:szCs w:val="28"/>
        </w:rPr>
        <w:t>Altre informazioni</w:t>
      </w:r>
    </w:p>
    <w:p w:rsidR="00B103BE" w:rsidRPr="00D206A8" w:rsidRDefault="00D206A8" w:rsidP="009E13A0">
      <w:pPr>
        <w:jc w:val="both"/>
        <w:rPr>
          <w:rFonts w:ascii="Arial" w:hAnsi="Arial" w:cs="Arial"/>
          <w:sz w:val="24"/>
          <w:szCs w:val="24"/>
        </w:rPr>
      </w:pPr>
      <w:r w:rsidRPr="00D206A8">
        <w:rPr>
          <w:rFonts w:ascii="Arial" w:hAnsi="Arial" w:cs="Arial"/>
          <w:sz w:val="24"/>
          <w:szCs w:val="24"/>
        </w:rPr>
        <w:t>Per ulteriori informazioni è possibile contattare Stefano Bolognini, dell’ufficio stampa di Arcigay</w:t>
      </w:r>
      <w:r>
        <w:rPr>
          <w:rFonts w:ascii="Arial" w:hAnsi="Arial" w:cs="Arial"/>
          <w:sz w:val="24"/>
          <w:szCs w:val="24"/>
        </w:rPr>
        <w:t>,</w:t>
      </w:r>
      <w:r w:rsidRPr="00D206A8">
        <w:rPr>
          <w:rFonts w:ascii="Arial" w:hAnsi="Arial" w:cs="Arial"/>
          <w:sz w:val="24"/>
          <w:szCs w:val="24"/>
        </w:rPr>
        <w:t xml:space="preserve"> al numero 3486839779 o all’indirizzo e-mail: ufficiostampa@arcigay.it</w:t>
      </w:r>
      <w:r>
        <w:rPr>
          <w:rFonts w:ascii="Arial" w:hAnsi="Arial" w:cs="Arial"/>
          <w:sz w:val="24"/>
          <w:szCs w:val="24"/>
        </w:rPr>
        <w:t>.</w:t>
      </w:r>
    </w:p>
    <w:p w:rsidR="000C527C" w:rsidRPr="00291666" w:rsidRDefault="000C527C" w:rsidP="009E13A0">
      <w:pPr>
        <w:jc w:val="both"/>
        <w:rPr>
          <w:rFonts w:cstheme="minorHAnsi"/>
          <w:b/>
          <w:sz w:val="28"/>
          <w:szCs w:val="28"/>
        </w:rPr>
      </w:pPr>
    </w:p>
    <w:sectPr w:rsidR="000C527C" w:rsidRPr="00291666" w:rsidSect="002B426E">
      <w:headerReference w:type="even" r:id="rId10"/>
      <w:headerReference w:type="default" r:id="rId11"/>
      <w:footerReference w:type="default" r:id="rId12"/>
      <w:headerReference w:type="first" r:id="rId13"/>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4BDD" w:rsidRDefault="00C64BDD" w:rsidP="00291666">
      <w:pPr>
        <w:spacing w:after="0" w:line="240" w:lineRule="auto"/>
      </w:pPr>
      <w:r>
        <w:separator/>
      </w:r>
    </w:p>
  </w:endnote>
  <w:endnote w:type="continuationSeparator" w:id="0">
    <w:p w:rsidR="00C64BDD" w:rsidRDefault="00C64BDD" w:rsidP="002916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NeueLTStd-Cn">
    <w:altName w:val="Times New Roman"/>
    <w:panose1 w:val="00000000000000000000"/>
    <w:charset w:val="4D"/>
    <w:family w:val="auto"/>
    <w:notTrueType/>
    <w:pitch w:val="default"/>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36092"/>
      <w:docPartObj>
        <w:docPartGallery w:val="Page Numbers (Bottom of Page)"/>
        <w:docPartUnique/>
      </w:docPartObj>
    </w:sdtPr>
    <w:sdtContent>
      <w:p w:rsidR="001C45FF" w:rsidRDefault="001C45FF">
        <w:pPr>
          <w:pStyle w:val="Pidipagina"/>
          <w:jc w:val="right"/>
        </w:pPr>
        <w:fldSimple w:instr=" PAGE   \* MERGEFORMAT ">
          <w:r w:rsidR="009B047E">
            <w:rPr>
              <w:noProof/>
            </w:rPr>
            <w:t>2</w:t>
          </w:r>
        </w:fldSimple>
      </w:p>
      <w:p w:rsidR="001C45FF" w:rsidRPr="009B3622" w:rsidRDefault="001C45FF" w:rsidP="009B3622">
        <w:pPr>
          <w:jc w:val="center"/>
          <w:rPr>
            <w:rFonts w:ascii="Calibri" w:hAnsi="Calibri" w:cs="Calibri"/>
            <w:b/>
            <w:sz w:val="20"/>
            <w:szCs w:val="20"/>
          </w:rPr>
        </w:pPr>
        <w:r w:rsidRPr="009B3622">
          <w:rPr>
            <w:rFonts w:ascii="Calibri" w:hAnsi="Calibri" w:cs="Calibri"/>
            <w:b/>
            <w:sz w:val="20"/>
            <w:szCs w:val="20"/>
          </w:rPr>
          <w:t xml:space="preserve">Arcigay | via Don </w:t>
        </w:r>
        <w:proofErr w:type="spellStart"/>
        <w:r w:rsidRPr="009B3622">
          <w:rPr>
            <w:rFonts w:ascii="Calibri" w:hAnsi="Calibri" w:cs="Calibri"/>
            <w:b/>
            <w:sz w:val="20"/>
            <w:szCs w:val="20"/>
          </w:rPr>
          <w:t>Minzoni</w:t>
        </w:r>
        <w:proofErr w:type="spellEnd"/>
        <w:r w:rsidRPr="009B3622">
          <w:rPr>
            <w:rFonts w:ascii="Calibri" w:hAnsi="Calibri" w:cs="Calibri"/>
            <w:b/>
            <w:sz w:val="20"/>
            <w:szCs w:val="20"/>
          </w:rPr>
          <w:t xml:space="preserve"> 18 | 40121 Bologna | Italy | </w:t>
        </w:r>
        <w:proofErr w:type="spellStart"/>
        <w:r w:rsidRPr="009B3622">
          <w:rPr>
            <w:rFonts w:ascii="Calibri" w:hAnsi="Calibri" w:cs="Calibri"/>
            <w:b/>
            <w:sz w:val="20"/>
            <w:szCs w:val="20"/>
          </w:rPr>
          <w:t>tel</w:t>
        </w:r>
        <w:proofErr w:type="spellEnd"/>
        <w:r w:rsidRPr="009B3622">
          <w:rPr>
            <w:rFonts w:ascii="Calibri" w:hAnsi="Calibri" w:cs="Calibri"/>
            <w:b/>
            <w:sz w:val="20"/>
            <w:szCs w:val="20"/>
          </w:rPr>
          <w:t xml:space="preserve"> +39 051 0957241 |  info@arcigay.it | www.arcigay.it</w:t>
        </w:r>
      </w:p>
      <w:p w:rsidR="001C45FF" w:rsidRDefault="001C45FF">
        <w:pPr>
          <w:pStyle w:val="Pidipagina"/>
          <w:jc w:val="right"/>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4BDD" w:rsidRDefault="00C64BDD" w:rsidP="00291666">
      <w:pPr>
        <w:spacing w:after="0" w:line="240" w:lineRule="auto"/>
      </w:pPr>
      <w:r>
        <w:separator/>
      </w:r>
    </w:p>
  </w:footnote>
  <w:footnote w:type="continuationSeparator" w:id="0">
    <w:p w:rsidR="00C64BDD" w:rsidRDefault="00C64BDD" w:rsidP="0029166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5FF" w:rsidRDefault="001C45FF">
    <w:pPr>
      <w:pStyle w:val="Intestazion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94021" o:spid="_x0000_s2051" type="#_x0000_t136" style="position:absolute;margin-left:0;margin-top:0;width:566.2pt;height:113.2pt;rotation:315;z-index:-251654144;mso-position-horizontal:center;mso-position-horizontal-relative:margin;mso-position-vertical:center;mso-position-vertical-relative:margin" o:allowincell="f" fillcolor="silver" stroked="f">
          <v:fill opacity=".5"/>
          <v:textpath style="font-family:&quot;Calibri&quot;;font-size:1pt" string="CARTELLA STAMPA"/>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5FF" w:rsidRDefault="001C45FF" w:rsidP="00291666">
    <w:pPr>
      <w:pStyle w:val="Intestazione"/>
      <w:jc w:val="center"/>
    </w:pPr>
    <w:r>
      <w:rPr>
        <w:noProof/>
        <w:lang w:eastAsia="it-IT"/>
      </w:rPr>
      <w:drawing>
        <wp:inline distT="0" distB="0" distL="0" distR="0">
          <wp:extent cx="1982355" cy="1282700"/>
          <wp:effectExtent l="19050" t="0" r="0" b="0"/>
          <wp:docPr id="5" name="Immagine 5" descr="C:\Users\Ste\Desktop\arcig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te\Desktop\arcigay.jpg"/>
                  <pic:cNvPicPr>
                    <a:picLocks noChangeAspect="1" noChangeArrowheads="1"/>
                  </pic:cNvPicPr>
                </pic:nvPicPr>
                <pic:blipFill>
                  <a:blip r:embed="rId1"/>
                  <a:srcRect/>
                  <a:stretch>
                    <a:fillRect/>
                  </a:stretch>
                </pic:blipFill>
                <pic:spPr bwMode="auto">
                  <a:xfrm>
                    <a:off x="0" y="0"/>
                    <a:ext cx="1982355" cy="1282700"/>
                  </a:xfrm>
                  <a:prstGeom prst="rect">
                    <a:avLst/>
                  </a:prstGeom>
                  <a:noFill/>
                  <a:ln w="9525">
                    <a:noFill/>
                    <a:miter lim="800000"/>
                    <a:headEnd/>
                    <a:tailEnd/>
                  </a:ln>
                </pic:spPr>
              </pic:pic>
            </a:graphicData>
          </a:graphic>
        </wp:inline>
      </w:drawing>
    </w:r>
  </w:p>
  <w:p w:rsidR="001C45FF" w:rsidRDefault="001C45FF">
    <w:pPr>
      <w:pStyle w:val="Intestazion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94022" o:spid="_x0000_s2052" type="#_x0000_t136" style="position:absolute;margin-left:0;margin-top:0;width:566.2pt;height:113.2pt;rotation:315;z-index:-251652096;mso-position-horizontal:center;mso-position-horizontal-relative:margin;mso-position-vertical:center;mso-position-vertical-relative:margin" o:allowincell="f" fillcolor="silver" stroked="f">
          <v:fill opacity=".5"/>
          <v:textpath style="font-family:&quot;Calibri&quot;;font-size:1pt" string="CARTELLA STAMPA"/>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5FF" w:rsidRDefault="001C45FF">
    <w:pPr>
      <w:pStyle w:val="Intestazion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94020" o:spid="_x0000_s2050" type="#_x0000_t136" style="position:absolute;margin-left:0;margin-top:0;width:566.2pt;height:113.2pt;rotation:315;z-index:-251656192;mso-position-horizontal:center;mso-position-horizontal-relative:margin;mso-position-vertical:center;mso-position-vertical-relative:margin" o:allowincell="f" fillcolor="silver" stroked="f">
          <v:fill opacity=".5"/>
          <v:textpath style="font-family:&quot;Calibri&quot;;font-size:1pt" string="CARTELLA STAMPA"/>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345CA9"/>
    <w:multiLevelType w:val="hybridMultilevel"/>
    <w:tmpl w:val="312266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isplayBackgroundShape/>
  <w:proofState w:spelling="clean"/>
  <w:defaultTabStop w:val="708"/>
  <w:hyphenationZone w:val="283"/>
  <w:characterSpacingControl w:val="doNotCompress"/>
  <w:hdrShapeDefaults>
    <o:shapedefaults v:ext="edit" spidmax="7170">
      <o:colormenu v:ext="edit" fillcolor="none [3212]"/>
    </o:shapedefaults>
    <o:shapelayout v:ext="edit">
      <o:idmap v:ext="edit" data="2"/>
    </o:shapelayout>
  </w:hdrShapeDefaults>
  <w:footnotePr>
    <w:footnote w:id="-1"/>
    <w:footnote w:id="0"/>
  </w:footnotePr>
  <w:endnotePr>
    <w:endnote w:id="-1"/>
    <w:endnote w:id="0"/>
  </w:endnotePr>
  <w:compat/>
  <w:rsids>
    <w:rsidRoot w:val="00291666"/>
    <w:rsid w:val="0009193E"/>
    <w:rsid w:val="00093DAD"/>
    <w:rsid w:val="000A0A42"/>
    <w:rsid w:val="000C527C"/>
    <w:rsid w:val="000D0FD6"/>
    <w:rsid w:val="000D3A75"/>
    <w:rsid w:val="000F2CD0"/>
    <w:rsid w:val="00121335"/>
    <w:rsid w:val="00135156"/>
    <w:rsid w:val="001461FE"/>
    <w:rsid w:val="0014711D"/>
    <w:rsid w:val="0016570F"/>
    <w:rsid w:val="0018203D"/>
    <w:rsid w:val="00193A6F"/>
    <w:rsid w:val="001C45FF"/>
    <w:rsid w:val="002149C9"/>
    <w:rsid w:val="00287FDE"/>
    <w:rsid w:val="00291666"/>
    <w:rsid w:val="002B426E"/>
    <w:rsid w:val="002C422E"/>
    <w:rsid w:val="002F47B0"/>
    <w:rsid w:val="002F7552"/>
    <w:rsid w:val="00302ACD"/>
    <w:rsid w:val="0031126C"/>
    <w:rsid w:val="00343B51"/>
    <w:rsid w:val="00355796"/>
    <w:rsid w:val="00362A49"/>
    <w:rsid w:val="00366C77"/>
    <w:rsid w:val="003B16ED"/>
    <w:rsid w:val="003E2B6C"/>
    <w:rsid w:val="00423C29"/>
    <w:rsid w:val="00435BC0"/>
    <w:rsid w:val="0043761D"/>
    <w:rsid w:val="00437BE3"/>
    <w:rsid w:val="004422F1"/>
    <w:rsid w:val="00450BC2"/>
    <w:rsid w:val="00481D12"/>
    <w:rsid w:val="004A72B0"/>
    <w:rsid w:val="004C125B"/>
    <w:rsid w:val="004D1B4F"/>
    <w:rsid w:val="00525C7F"/>
    <w:rsid w:val="00543405"/>
    <w:rsid w:val="00547629"/>
    <w:rsid w:val="00547B29"/>
    <w:rsid w:val="00596741"/>
    <w:rsid w:val="005A537D"/>
    <w:rsid w:val="005C717D"/>
    <w:rsid w:val="005D1E1F"/>
    <w:rsid w:val="00614955"/>
    <w:rsid w:val="0063627A"/>
    <w:rsid w:val="00647707"/>
    <w:rsid w:val="00713EB0"/>
    <w:rsid w:val="0072448A"/>
    <w:rsid w:val="00726304"/>
    <w:rsid w:val="007A65D0"/>
    <w:rsid w:val="007C447C"/>
    <w:rsid w:val="007E0C34"/>
    <w:rsid w:val="007F1F07"/>
    <w:rsid w:val="008249E3"/>
    <w:rsid w:val="008311DA"/>
    <w:rsid w:val="00834EBF"/>
    <w:rsid w:val="00847B7D"/>
    <w:rsid w:val="008820CE"/>
    <w:rsid w:val="008A3A55"/>
    <w:rsid w:val="00937477"/>
    <w:rsid w:val="00963B36"/>
    <w:rsid w:val="00974896"/>
    <w:rsid w:val="009A72C4"/>
    <w:rsid w:val="009B047E"/>
    <w:rsid w:val="009B15ED"/>
    <w:rsid w:val="009B3622"/>
    <w:rsid w:val="009C4474"/>
    <w:rsid w:val="009D19D6"/>
    <w:rsid w:val="009E13A0"/>
    <w:rsid w:val="009E3CB0"/>
    <w:rsid w:val="00A019DC"/>
    <w:rsid w:val="00A14B4C"/>
    <w:rsid w:val="00A469EB"/>
    <w:rsid w:val="00A641ED"/>
    <w:rsid w:val="00A66056"/>
    <w:rsid w:val="00A921CE"/>
    <w:rsid w:val="00AB4DC0"/>
    <w:rsid w:val="00AD0ED1"/>
    <w:rsid w:val="00B103BE"/>
    <w:rsid w:val="00B11256"/>
    <w:rsid w:val="00B27F01"/>
    <w:rsid w:val="00B56EF2"/>
    <w:rsid w:val="00B8086E"/>
    <w:rsid w:val="00B82ECE"/>
    <w:rsid w:val="00BB0552"/>
    <w:rsid w:val="00BB109D"/>
    <w:rsid w:val="00BB1659"/>
    <w:rsid w:val="00BD30CF"/>
    <w:rsid w:val="00BE41B6"/>
    <w:rsid w:val="00BF3931"/>
    <w:rsid w:val="00C13B02"/>
    <w:rsid w:val="00C22358"/>
    <w:rsid w:val="00C3234C"/>
    <w:rsid w:val="00C4611E"/>
    <w:rsid w:val="00C56E67"/>
    <w:rsid w:val="00C64BDD"/>
    <w:rsid w:val="00C72049"/>
    <w:rsid w:val="00C81094"/>
    <w:rsid w:val="00C85A69"/>
    <w:rsid w:val="00CF7091"/>
    <w:rsid w:val="00D206A8"/>
    <w:rsid w:val="00DE351F"/>
    <w:rsid w:val="00DE6BCF"/>
    <w:rsid w:val="00E00E56"/>
    <w:rsid w:val="00E06750"/>
    <w:rsid w:val="00E22C9B"/>
    <w:rsid w:val="00E825C6"/>
    <w:rsid w:val="00EB57C6"/>
    <w:rsid w:val="00EE075D"/>
    <w:rsid w:val="00EF2971"/>
    <w:rsid w:val="00EF5276"/>
    <w:rsid w:val="00F10590"/>
    <w:rsid w:val="00F166A9"/>
    <w:rsid w:val="00F91E7E"/>
    <w:rsid w:val="00FB232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426E"/>
  </w:style>
  <w:style w:type="paragraph" w:styleId="Titolo1">
    <w:name w:val="heading 1"/>
    <w:basedOn w:val="Normale"/>
    <w:link w:val="Titolo1Carattere"/>
    <w:uiPriority w:val="9"/>
    <w:qFormat/>
    <w:rsid w:val="009E13A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29166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91666"/>
    <w:rPr>
      <w:sz w:val="20"/>
      <w:szCs w:val="20"/>
    </w:rPr>
  </w:style>
  <w:style w:type="character" w:styleId="Rimandonotaapidipagina">
    <w:name w:val="footnote reference"/>
    <w:basedOn w:val="Carpredefinitoparagrafo"/>
    <w:uiPriority w:val="99"/>
    <w:semiHidden/>
    <w:unhideWhenUsed/>
    <w:rsid w:val="00291666"/>
    <w:rPr>
      <w:vertAlign w:val="superscript"/>
    </w:rPr>
  </w:style>
  <w:style w:type="paragraph" w:styleId="Intestazione">
    <w:name w:val="header"/>
    <w:basedOn w:val="Normale"/>
    <w:link w:val="IntestazioneCarattere"/>
    <w:uiPriority w:val="99"/>
    <w:unhideWhenUsed/>
    <w:rsid w:val="0029166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91666"/>
  </w:style>
  <w:style w:type="paragraph" w:styleId="Pidipagina">
    <w:name w:val="footer"/>
    <w:basedOn w:val="Normale"/>
    <w:link w:val="PidipaginaCarattere"/>
    <w:uiPriority w:val="99"/>
    <w:unhideWhenUsed/>
    <w:rsid w:val="0029166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91666"/>
  </w:style>
  <w:style w:type="paragraph" w:styleId="Testonotadichiusura">
    <w:name w:val="endnote text"/>
    <w:basedOn w:val="Normale"/>
    <w:link w:val="TestonotadichiusuraCarattere"/>
    <w:uiPriority w:val="99"/>
    <w:semiHidden/>
    <w:unhideWhenUsed/>
    <w:rsid w:val="00291666"/>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291666"/>
    <w:rPr>
      <w:sz w:val="20"/>
      <w:szCs w:val="20"/>
    </w:rPr>
  </w:style>
  <w:style w:type="character" w:styleId="Rimandonotadichiusura">
    <w:name w:val="endnote reference"/>
    <w:basedOn w:val="Carpredefinitoparagrafo"/>
    <w:uiPriority w:val="99"/>
    <w:semiHidden/>
    <w:unhideWhenUsed/>
    <w:rsid w:val="00291666"/>
    <w:rPr>
      <w:vertAlign w:val="superscript"/>
    </w:rPr>
  </w:style>
  <w:style w:type="paragraph" w:styleId="Testofumetto">
    <w:name w:val="Balloon Text"/>
    <w:basedOn w:val="Normale"/>
    <w:link w:val="TestofumettoCarattere"/>
    <w:uiPriority w:val="99"/>
    <w:semiHidden/>
    <w:unhideWhenUsed/>
    <w:rsid w:val="0029166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91666"/>
    <w:rPr>
      <w:rFonts w:ascii="Tahoma" w:hAnsi="Tahoma" w:cs="Tahoma"/>
      <w:sz w:val="16"/>
      <w:szCs w:val="16"/>
    </w:rPr>
  </w:style>
  <w:style w:type="character" w:customStyle="1" w:styleId="apple-style-span">
    <w:name w:val="apple-style-span"/>
    <w:basedOn w:val="Carpredefinitoparagrafo"/>
    <w:rsid w:val="00291666"/>
  </w:style>
  <w:style w:type="character" w:customStyle="1" w:styleId="Titolo1Carattere">
    <w:name w:val="Titolo 1 Carattere"/>
    <w:basedOn w:val="Carpredefinitoparagrafo"/>
    <w:link w:val="Titolo1"/>
    <w:uiPriority w:val="9"/>
    <w:rsid w:val="009E13A0"/>
    <w:rPr>
      <w:rFonts w:ascii="Times New Roman" w:eastAsia="Times New Roman" w:hAnsi="Times New Roman" w:cs="Times New Roman"/>
      <w:b/>
      <w:bCs/>
      <w:kern w:val="36"/>
      <w:sz w:val="48"/>
      <w:szCs w:val="48"/>
      <w:lang w:eastAsia="it-IT"/>
    </w:rPr>
  </w:style>
  <w:style w:type="paragraph" w:customStyle="1" w:styleId="breadcrumb">
    <w:name w:val="breadcrumb"/>
    <w:basedOn w:val="Normale"/>
    <w:rsid w:val="009E13A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9E13A0"/>
    <w:rPr>
      <w:color w:val="0000FF"/>
      <w:u w:val="single"/>
    </w:rPr>
  </w:style>
  <w:style w:type="paragraph" w:styleId="NormaleWeb">
    <w:name w:val="Normal (Web)"/>
    <w:basedOn w:val="Normale"/>
    <w:uiPriority w:val="99"/>
    <w:unhideWhenUsed/>
    <w:rsid w:val="009E13A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9E13A0"/>
    <w:rPr>
      <w:b/>
      <w:bCs/>
    </w:rPr>
  </w:style>
  <w:style w:type="paragraph" w:styleId="Paragrafoelenco">
    <w:name w:val="List Paragraph"/>
    <w:basedOn w:val="Normale"/>
    <w:uiPriority w:val="34"/>
    <w:qFormat/>
    <w:rsid w:val="00B103BE"/>
    <w:pPr>
      <w:ind w:left="720"/>
      <w:contextualSpacing/>
    </w:pPr>
  </w:style>
  <w:style w:type="paragraph" w:styleId="Corpodeltesto">
    <w:name w:val="Body Text"/>
    <w:basedOn w:val="Normale"/>
    <w:link w:val="CorpodeltestoCarattere"/>
    <w:semiHidden/>
    <w:rsid w:val="00FB232A"/>
    <w:pPr>
      <w:spacing w:after="0" w:line="240" w:lineRule="auto"/>
    </w:pPr>
    <w:rPr>
      <w:rFonts w:ascii="Times" w:eastAsia="Times" w:hAnsi="Times" w:cs="Times New Roman"/>
      <w:b/>
      <w:sz w:val="24"/>
      <w:szCs w:val="20"/>
      <w:lang w:eastAsia="it-IT"/>
    </w:rPr>
  </w:style>
  <w:style w:type="character" w:customStyle="1" w:styleId="CorpodeltestoCarattere">
    <w:name w:val="Corpo del testo Carattere"/>
    <w:basedOn w:val="Carpredefinitoparagrafo"/>
    <w:link w:val="Corpodeltesto"/>
    <w:semiHidden/>
    <w:rsid w:val="00FB232A"/>
    <w:rPr>
      <w:rFonts w:ascii="Times" w:eastAsia="Times" w:hAnsi="Times" w:cs="Times New Roman"/>
      <w:b/>
      <w:sz w:val="24"/>
      <w:szCs w:val="20"/>
      <w:lang w:eastAsia="it-IT"/>
    </w:rPr>
  </w:style>
  <w:style w:type="paragraph" w:customStyle="1" w:styleId="Paragrafobase">
    <w:name w:val="[Paragrafo base]"/>
    <w:basedOn w:val="Normale"/>
    <w:rsid w:val="00423C29"/>
    <w:pPr>
      <w:widowControl w:val="0"/>
      <w:autoSpaceDE w:val="0"/>
      <w:autoSpaceDN w:val="0"/>
      <w:adjustRightInd w:val="0"/>
      <w:spacing w:after="0" w:line="288" w:lineRule="auto"/>
      <w:textAlignment w:val="center"/>
    </w:pPr>
    <w:rPr>
      <w:rFonts w:ascii="Times-Roman" w:eastAsia="Times New Roman" w:hAnsi="Times-Roman" w:cs="Times New Roman"/>
      <w:color w:val="000000"/>
      <w:sz w:val="24"/>
      <w:szCs w:val="20"/>
      <w:lang w:eastAsia="it-IT"/>
    </w:rPr>
  </w:style>
  <w:style w:type="paragraph" w:styleId="Corpodeltesto2">
    <w:name w:val="Body Text 2"/>
    <w:basedOn w:val="Normale"/>
    <w:link w:val="Corpodeltesto2Carattere"/>
    <w:uiPriority w:val="99"/>
    <w:semiHidden/>
    <w:unhideWhenUsed/>
    <w:rsid w:val="00481D12"/>
    <w:pPr>
      <w:spacing w:after="120" w:line="480" w:lineRule="auto"/>
    </w:pPr>
  </w:style>
  <w:style w:type="character" w:customStyle="1" w:styleId="Corpodeltesto2Carattere">
    <w:name w:val="Corpo del testo 2 Carattere"/>
    <w:basedOn w:val="Carpredefinitoparagrafo"/>
    <w:link w:val="Corpodeltesto2"/>
    <w:uiPriority w:val="99"/>
    <w:semiHidden/>
    <w:rsid w:val="00481D12"/>
  </w:style>
</w:styles>
</file>

<file path=word/webSettings.xml><?xml version="1.0" encoding="utf-8"?>
<w:webSettings xmlns:r="http://schemas.openxmlformats.org/officeDocument/2006/relationships" xmlns:w="http://schemas.openxmlformats.org/wordprocessingml/2006/main">
  <w:divs>
    <w:div w:id="135687511">
      <w:bodyDiv w:val="1"/>
      <w:marLeft w:val="0"/>
      <w:marRight w:val="0"/>
      <w:marTop w:val="0"/>
      <w:marBottom w:val="0"/>
      <w:divBdr>
        <w:top w:val="none" w:sz="0" w:space="0" w:color="auto"/>
        <w:left w:val="none" w:sz="0" w:space="0" w:color="auto"/>
        <w:bottom w:val="none" w:sz="0" w:space="0" w:color="auto"/>
        <w:right w:val="none" w:sz="0" w:space="0" w:color="auto"/>
      </w:divBdr>
    </w:div>
    <w:div w:id="981428168">
      <w:bodyDiv w:val="1"/>
      <w:marLeft w:val="0"/>
      <w:marRight w:val="0"/>
      <w:marTop w:val="0"/>
      <w:marBottom w:val="0"/>
      <w:divBdr>
        <w:top w:val="none" w:sz="0" w:space="0" w:color="auto"/>
        <w:left w:val="none" w:sz="0" w:space="0" w:color="auto"/>
        <w:bottom w:val="none" w:sz="0" w:space="0" w:color="auto"/>
        <w:right w:val="none" w:sz="0" w:space="0" w:color="auto"/>
      </w:divBdr>
      <w:divsChild>
        <w:div w:id="44835764">
          <w:marLeft w:val="0"/>
          <w:marRight w:val="0"/>
          <w:marTop w:val="0"/>
          <w:marBottom w:val="0"/>
          <w:divBdr>
            <w:top w:val="none" w:sz="0" w:space="0" w:color="auto"/>
            <w:left w:val="none" w:sz="0" w:space="0" w:color="auto"/>
            <w:bottom w:val="none" w:sz="0" w:space="0" w:color="auto"/>
            <w:right w:val="none" w:sz="0" w:space="0" w:color="auto"/>
          </w:divBdr>
          <w:divsChild>
            <w:div w:id="1811051678">
              <w:marLeft w:val="0"/>
              <w:marRight w:val="0"/>
              <w:marTop w:val="0"/>
              <w:marBottom w:val="0"/>
              <w:divBdr>
                <w:top w:val="none" w:sz="0" w:space="0" w:color="auto"/>
                <w:left w:val="none" w:sz="0" w:space="0" w:color="auto"/>
                <w:bottom w:val="none" w:sz="0" w:space="0" w:color="auto"/>
                <w:right w:val="none" w:sz="0" w:space="0" w:color="auto"/>
              </w:divBdr>
              <w:divsChild>
                <w:div w:id="176803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31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cigay.it/pubblicazioni/#omofobi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portellolegale@arcigay.i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A6200-52BC-4C5B-BEF7-93E210D6D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9</Pages>
  <Words>2806</Words>
  <Characters>15998</Characters>
  <Application>Microsoft Office Word</Application>
  <DocSecurity>0</DocSecurity>
  <Lines>133</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dc:creator>
  <cp:keywords/>
  <dc:description/>
  <cp:lastModifiedBy>Ste</cp:lastModifiedBy>
  <cp:revision>72</cp:revision>
  <cp:lastPrinted>2011-05-03T11:48:00Z</cp:lastPrinted>
  <dcterms:created xsi:type="dcterms:W3CDTF">2011-04-29T08:14:00Z</dcterms:created>
  <dcterms:modified xsi:type="dcterms:W3CDTF">2011-05-03T11:49:00Z</dcterms:modified>
</cp:coreProperties>
</file>